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6958" w:rsidRPr="00EE0B51" w:rsidRDefault="00216958" w:rsidP="00216958">
      <w:pPr>
        <w:jc w:val="center"/>
        <w:rPr>
          <w:rFonts w:ascii="Cambria" w:eastAsia="Cambria" w:hAnsi="Cambria" w:cs="Cambria"/>
          <w:b/>
          <w:sz w:val="28"/>
          <w:szCs w:val="24"/>
          <w:highlight w:val="white"/>
          <w:vertAlign w:val="superscript"/>
        </w:rPr>
      </w:pPr>
      <w:bookmarkStart w:id="0" w:name="_GoBack"/>
      <w:bookmarkEnd w:id="0"/>
      <w:r w:rsidRPr="00BA06CF">
        <w:rPr>
          <w:rFonts w:ascii="Cambria" w:eastAsia="Cambria" w:hAnsi="Cambria" w:cs="Cambria"/>
          <w:b/>
          <w:sz w:val="28"/>
          <w:szCs w:val="24"/>
          <w:highlight w:val="white"/>
        </w:rPr>
        <w:t xml:space="preserve">Considerations for </w:t>
      </w:r>
      <w:r w:rsidR="00136E23">
        <w:rPr>
          <w:rFonts w:ascii="Cambria" w:eastAsia="Cambria" w:hAnsi="Cambria" w:cs="Cambria"/>
          <w:b/>
          <w:sz w:val="28"/>
          <w:szCs w:val="24"/>
          <w:highlight w:val="white"/>
        </w:rPr>
        <w:t xml:space="preserve">Bird </w:t>
      </w:r>
      <w:r w:rsidRPr="00BA06CF">
        <w:rPr>
          <w:rFonts w:ascii="Cambria" w:eastAsia="Cambria" w:hAnsi="Cambria" w:cs="Cambria"/>
          <w:b/>
          <w:sz w:val="28"/>
          <w:szCs w:val="24"/>
          <w:highlight w:val="white"/>
        </w:rPr>
        <w:t>Conservation Planning Standards</w:t>
      </w:r>
      <w:r w:rsidR="00320303">
        <w:rPr>
          <w:rFonts w:ascii="Cambria" w:eastAsia="Cambria" w:hAnsi="Cambria" w:cs="Cambria"/>
          <w:b/>
          <w:sz w:val="28"/>
          <w:szCs w:val="24"/>
          <w:highlight w:val="white"/>
          <w:u w:val="single"/>
          <w:vertAlign w:val="superscript"/>
        </w:rPr>
        <w:t>1</w:t>
      </w:r>
      <w:r w:rsidR="00320303">
        <w:rPr>
          <w:rFonts w:ascii="Cambria" w:eastAsia="Cambria" w:hAnsi="Cambria" w:cs="Cambria"/>
          <w:b/>
          <w:sz w:val="28"/>
          <w:szCs w:val="24"/>
          <w:highlight w:val="white"/>
          <w:vertAlign w:val="superscript"/>
        </w:rPr>
        <w:t>/</w:t>
      </w:r>
    </w:p>
    <w:p w:rsidR="00216958" w:rsidRPr="00BA06CF" w:rsidRDefault="00216958">
      <w:pPr>
        <w:rPr>
          <w:rFonts w:ascii="Cambria" w:eastAsia="Cambria" w:hAnsi="Cambria" w:cs="Cambria"/>
          <w:sz w:val="24"/>
          <w:szCs w:val="24"/>
          <w:highlight w:val="white"/>
        </w:rPr>
      </w:pPr>
    </w:p>
    <w:p w:rsidR="003447D1" w:rsidRDefault="003447D1">
      <w:pPr>
        <w:rPr>
          <w:rFonts w:ascii="Cambria" w:eastAsia="Cambria" w:hAnsi="Cambria" w:cs="Cambria"/>
          <w:sz w:val="24"/>
          <w:szCs w:val="24"/>
          <w:highlight w:val="white"/>
        </w:rPr>
      </w:pPr>
      <w:r w:rsidRPr="00BA06CF">
        <w:rPr>
          <w:rFonts w:ascii="Cambria" w:eastAsia="Cambria" w:hAnsi="Cambria" w:cs="Cambria"/>
          <w:b/>
          <w:sz w:val="24"/>
          <w:szCs w:val="24"/>
          <w:highlight w:val="white"/>
        </w:rPr>
        <w:t>Introduction</w:t>
      </w:r>
      <w:r w:rsidR="00082C41">
        <w:rPr>
          <w:rFonts w:ascii="Cambria" w:eastAsia="Cambria" w:hAnsi="Cambria" w:cs="Cambria"/>
          <w:b/>
          <w:sz w:val="24"/>
          <w:szCs w:val="24"/>
          <w:highlight w:val="white"/>
        </w:rPr>
        <w:t xml:space="preserve">. </w:t>
      </w:r>
      <w:r w:rsidRPr="00BA06CF">
        <w:rPr>
          <w:rFonts w:ascii="Cambria" w:eastAsia="Cambria" w:hAnsi="Cambria" w:cs="Cambria"/>
          <w:sz w:val="24"/>
          <w:szCs w:val="24"/>
          <w:highlight w:val="white"/>
        </w:rPr>
        <w:t xml:space="preserve">Recommendations provided herein are </w:t>
      </w:r>
      <w:r w:rsidR="00136E23">
        <w:rPr>
          <w:rFonts w:ascii="Cambria" w:eastAsia="Cambria" w:hAnsi="Cambria" w:cs="Cambria"/>
          <w:sz w:val="24"/>
          <w:szCs w:val="24"/>
          <w:highlight w:val="white"/>
        </w:rPr>
        <w:t>intended</w:t>
      </w:r>
      <w:r w:rsidRPr="00BA06CF">
        <w:rPr>
          <w:rFonts w:ascii="Cambria" w:eastAsia="Cambria" w:hAnsi="Cambria" w:cs="Cambria"/>
          <w:sz w:val="24"/>
          <w:szCs w:val="24"/>
          <w:highlight w:val="white"/>
        </w:rPr>
        <w:t xml:space="preserve"> for consideration </w:t>
      </w:r>
      <w:r w:rsidR="008D7078">
        <w:rPr>
          <w:rFonts w:ascii="Cambria" w:eastAsia="Cambria" w:hAnsi="Cambria" w:cs="Cambria"/>
          <w:sz w:val="24"/>
          <w:szCs w:val="24"/>
          <w:highlight w:val="white"/>
        </w:rPr>
        <w:t>by</w:t>
      </w:r>
      <w:r w:rsidR="008D7078" w:rsidRPr="00BA06CF">
        <w:rPr>
          <w:rFonts w:ascii="Cambria" w:eastAsia="Cambria" w:hAnsi="Cambria" w:cs="Cambria"/>
          <w:sz w:val="24"/>
          <w:szCs w:val="24"/>
          <w:highlight w:val="white"/>
        </w:rPr>
        <w:t xml:space="preserve"> </w:t>
      </w:r>
      <w:r w:rsidRPr="00BA06CF">
        <w:rPr>
          <w:rFonts w:ascii="Cambria" w:eastAsia="Cambria" w:hAnsi="Cambria" w:cs="Cambria"/>
          <w:sz w:val="24"/>
          <w:szCs w:val="24"/>
          <w:highlight w:val="white"/>
        </w:rPr>
        <w:t>the North American Bird Conservation Initiative (NABCI) U.S. Subcommittee and other parties interested in developing or promoting bird conservation planning frameworks. While this synthesis was compiled exclusively by Migratory Bird Habitat Joint Venture (JV) Coordinators</w:t>
      </w:r>
      <w:r w:rsidR="00BA06CF" w:rsidRPr="00BA06CF">
        <w:rPr>
          <w:rFonts w:ascii="Cambria" w:eastAsia="Cambria" w:hAnsi="Cambria" w:cs="Cambria"/>
          <w:sz w:val="24"/>
          <w:szCs w:val="24"/>
          <w:highlight w:val="white"/>
          <w:vertAlign w:val="superscript"/>
        </w:rPr>
        <w:t>1</w:t>
      </w:r>
      <w:r w:rsidRPr="00BA06CF">
        <w:rPr>
          <w:rFonts w:ascii="Cambria" w:eastAsia="Cambria" w:hAnsi="Cambria" w:cs="Cambria"/>
          <w:sz w:val="24"/>
          <w:szCs w:val="24"/>
          <w:highlight w:val="white"/>
        </w:rPr>
        <w:t>, the authors’</w:t>
      </w:r>
      <w:r w:rsidR="00BA06CF" w:rsidRPr="00BA06CF">
        <w:rPr>
          <w:rFonts w:ascii="Cambria" w:eastAsia="Cambria" w:hAnsi="Cambria" w:cs="Cambria"/>
          <w:sz w:val="24"/>
          <w:szCs w:val="24"/>
          <w:highlight w:val="white"/>
        </w:rPr>
        <w:t xml:space="preserve"> experiences extend well</w:t>
      </w:r>
      <w:r w:rsidRPr="00BA06CF">
        <w:rPr>
          <w:rFonts w:ascii="Cambria" w:eastAsia="Cambria" w:hAnsi="Cambria" w:cs="Cambria"/>
          <w:sz w:val="24"/>
          <w:szCs w:val="24"/>
          <w:highlight w:val="white"/>
        </w:rPr>
        <w:t xml:space="preserve"> beyond JV-scale planning to include </w:t>
      </w:r>
      <w:r w:rsidR="00BA06CF" w:rsidRPr="00BA06CF">
        <w:rPr>
          <w:rFonts w:ascii="Cambria" w:eastAsia="Cambria" w:hAnsi="Cambria" w:cs="Cambria"/>
          <w:sz w:val="24"/>
          <w:szCs w:val="24"/>
          <w:highlight w:val="white"/>
        </w:rPr>
        <w:t>significant involvement in national/international bird conservation plans (e.g., NAWMP, PIF, etc.), conservation business plans, site-specific c</w:t>
      </w:r>
      <w:r w:rsidR="001B127E">
        <w:rPr>
          <w:rFonts w:ascii="Cambria" w:eastAsia="Cambria" w:hAnsi="Cambria" w:cs="Cambria"/>
          <w:sz w:val="24"/>
          <w:szCs w:val="24"/>
          <w:highlight w:val="white"/>
        </w:rPr>
        <w:t xml:space="preserve">onservation plans, and others. </w:t>
      </w:r>
      <w:r w:rsidR="00BA06CF" w:rsidRPr="00BA06CF">
        <w:rPr>
          <w:rFonts w:ascii="Cambria" w:eastAsia="Cambria" w:hAnsi="Cambria" w:cs="Cambria"/>
          <w:sz w:val="24"/>
          <w:szCs w:val="24"/>
          <w:highlight w:val="white"/>
        </w:rPr>
        <w:t xml:space="preserve">These guidelines are intended to be applicable at all spatial scales and for a variety of </w:t>
      </w:r>
      <w:r w:rsidR="00136E23">
        <w:rPr>
          <w:rFonts w:ascii="Cambria" w:eastAsia="Cambria" w:hAnsi="Cambria" w:cs="Cambria"/>
          <w:sz w:val="24"/>
          <w:szCs w:val="24"/>
          <w:highlight w:val="white"/>
        </w:rPr>
        <w:t xml:space="preserve">bird </w:t>
      </w:r>
      <w:r w:rsidR="00BA06CF" w:rsidRPr="00BA06CF">
        <w:rPr>
          <w:rFonts w:ascii="Cambria" w:eastAsia="Cambria" w:hAnsi="Cambria" w:cs="Cambria"/>
          <w:sz w:val="24"/>
          <w:szCs w:val="24"/>
          <w:highlight w:val="white"/>
        </w:rPr>
        <w:t>plan types and purposes.</w:t>
      </w:r>
    </w:p>
    <w:p w:rsidR="005F02CE" w:rsidRDefault="005F02CE">
      <w:pPr>
        <w:rPr>
          <w:rFonts w:ascii="Cambria" w:eastAsia="Cambria" w:hAnsi="Cambria" w:cs="Cambria"/>
          <w:sz w:val="24"/>
          <w:szCs w:val="24"/>
          <w:highlight w:val="white"/>
        </w:rPr>
      </w:pPr>
    </w:p>
    <w:p w:rsidR="005F02CE" w:rsidRDefault="005F02CE" w:rsidP="005F02CE">
      <w:pPr>
        <w:rPr>
          <w:rFonts w:ascii="Cambria" w:eastAsia="Cambria" w:hAnsi="Cambria" w:cs="Cambria"/>
          <w:sz w:val="24"/>
          <w:szCs w:val="24"/>
        </w:rPr>
      </w:pPr>
      <w:proofErr w:type="gramStart"/>
      <w:r w:rsidRPr="00EE0B51">
        <w:rPr>
          <w:rFonts w:ascii="Cambria" w:eastAsia="Cambria" w:hAnsi="Cambria" w:cs="Cambria"/>
          <w:b/>
          <w:sz w:val="24"/>
          <w:szCs w:val="24"/>
        </w:rPr>
        <w:t>Governing Body “Partnership”</w:t>
      </w:r>
      <w:r w:rsidR="00082C41">
        <w:rPr>
          <w:rFonts w:ascii="Cambria" w:eastAsia="Cambria" w:hAnsi="Cambria" w:cs="Cambria"/>
          <w:b/>
          <w:sz w:val="24"/>
          <w:szCs w:val="24"/>
        </w:rPr>
        <w:t>.</w:t>
      </w:r>
      <w:proofErr w:type="gramEnd"/>
      <w:r w:rsidR="00082C41">
        <w:rPr>
          <w:rFonts w:ascii="Cambria" w:eastAsia="Cambria" w:hAnsi="Cambria" w:cs="Cambria"/>
          <w:sz w:val="24"/>
          <w:szCs w:val="24"/>
        </w:rPr>
        <w:t xml:space="preserve"> </w:t>
      </w:r>
      <w:r w:rsidRPr="005F02CE">
        <w:rPr>
          <w:rFonts w:ascii="Cambria" w:eastAsia="Cambria" w:hAnsi="Cambria" w:cs="Cambria"/>
          <w:sz w:val="24"/>
          <w:szCs w:val="24"/>
        </w:rPr>
        <w:t>The success of conservation planning at all scales depends on the direct involvement of diverse partners.  Participation by partners with biological, financial, management and socio-political expertise are important from the smallest (local) to largest (continental) scale planning efforts.  Well-defined partnerships are critically important to address ecoregional level conservation issues</w:t>
      </w:r>
      <w:proofErr w:type="gramStart"/>
      <w:r w:rsidRPr="005F02CE">
        <w:rPr>
          <w:rFonts w:ascii="Cambria" w:eastAsia="Cambria" w:hAnsi="Cambria" w:cs="Cambria"/>
          <w:sz w:val="24"/>
          <w:szCs w:val="24"/>
        </w:rPr>
        <w:t>..</w:t>
      </w:r>
      <w:proofErr w:type="gramEnd"/>
      <w:r w:rsidRPr="005F02CE">
        <w:rPr>
          <w:rFonts w:ascii="Cambria" w:eastAsia="Cambria" w:hAnsi="Cambria" w:cs="Cambria"/>
          <w:sz w:val="24"/>
          <w:szCs w:val="24"/>
        </w:rPr>
        <w:t xml:space="preserve"> Once the partnership has formed it must be led by a strong and engaged governing body. Representation from the primary land management/stewardship entities, natural resource agencies, and diverse stakeholders is essential, including direct links to communities and decision-makers. Such representation is essential to providing the pragmatic elements which will ensure success in conservation delivery. </w:t>
      </w:r>
    </w:p>
    <w:p w:rsidR="00320303" w:rsidRPr="005F02CE" w:rsidRDefault="00320303" w:rsidP="005F02CE">
      <w:pPr>
        <w:rPr>
          <w:rFonts w:ascii="Cambria" w:eastAsia="Cambria" w:hAnsi="Cambria" w:cs="Cambria"/>
          <w:sz w:val="24"/>
          <w:szCs w:val="24"/>
        </w:rPr>
      </w:pPr>
    </w:p>
    <w:p w:rsidR="005F02CE" w:rsidRPr="00082C41" w:rsidRDefault="005F02CE" w:rsidP="00082C41">
      <w:pPr>
        <w:pStyle w:val="ListParagraph"/>
        <w:numPr>
          <w:ilvl w:val="0"/>
          <w:numId w:val="15"/>
        </w:numPr>
        <w:rPr>
          <w:rFonts w:ascii="Cambria" w:eastAsia="Cambria" w:hAnsi="Cambria" w:cs="Cambria"/>
          <w:sz w:val="24"/>
          <w:szCs w:val="24"/>
        </w:rPr>
      </w:pPr>
      <w:r w:rsidRPr="00082C41">
        <w:rPr>
          <w:rFonts w:ascii="Cambria" w:eastAsia="Cambria" w:hAnsi="Cambria" w:cs="Cambria"/>
          <w:sz w:val="24"/>
          <w:szCs w:val="24"/>
        </w:rPr>
        <w:t>Is representation on the governing body at the highest level of their respective organization so they have the authority to commit financial and staff resources to achieve the goals and objectives outlined.</w:t>
      </w:r>
    </w:p>
    <w:p w:rsidR="005F02CE" w:rsidRPr="00082C41" w:rsidRDefault="005F02CE" w:rsidP="00082C41">
      <w:pPr>
        <w:pStyle w:val="ListParagraph"/>
        <w:numPr>
          <w:ilvl w:val="0"/>
          <w:numId w:val="15"/>
        </w:numPr>
        <w:rPr>
          <w:rFonts w:ascii="Cambria" w:eastAsia="Cambria" w:hAnsi="Cambria" w:cs="Cambria"/>
          <w:sz w:val="24"/>
          <w:szCs w:val="24"/>
        </w:rPr>
      </w:pPr>
      <w:r w:rsidRPr="00082C41">
        <w:rPr>
          <w:rFonts w:ascii="Cambria" w:eastAsia="Cambria" w:hAnsi="Cambria" w:cs="Cambria"/>
          <w:sz w:val="24"/>
          <w:szCs w:val="24"/>
        </w:rPr>
        <w:t>Are there technical teams in place to support the governing body that represent a spectrum of biological and sociological expertise?  Today, technical teams with a propensity for innovation and using the latest tools are needed.</w:t>
      </w:r>
    </w:p>
    <w:p w:rsidR="005F02CE" w:rsidRPr="00082C41" w:rsidRDefault="005F02CE" w:rsidP="00082C41">
      <w:pPr>
        <w:pStyle w:val="ListParagraph"/>
        <w:numPr>
          <w:ilvl w:val="0"/>
          <w:numId w:val="15"/>
        </w:numPr>
        <w:rPr>
          <w:rFonts w:ascii="Cambria" w:eastAsia="Cambria" w:hAnsi="Cambria" w:cs="Cambria"/>
          <w:sz w:val="24"/>
          <w:szCs w:val="24"/>
        </w:rPr>
      </w:pPr>
      <w:r w:rsidRPr="00082C41">
        <w:rPr>
          <w:rFonts w:ascii="Cambria" w:eastAsia="Cambria" w:hAnsi="Cambria" w:cs="Cambria"/>
          <w:sz w:val="24"/>
          <w:szCs w:val="24"/>
        </w:rPr>
        <w:t>Within technical teams, is there sufficient capacity (i.e., funds, personnel, logistics) to develop the plan and support the governing body through implementation phases?</w:t>
      </w:r>
    </w:p>
    <w:p w:rsidR="005F02CE" w:rsidRPr="00082C41" w:rsidRDefault="005F02CE" w:rsidP="00082C41">
      <w:pPr>
        <w:pStyle w:val="ListParagraph"/>
        <w:numPr>
          <w:ilvl w:val="0"/>
          <w:numId w:val="15"/>
        </w:numPr>
        <w:rPr>
          <w:rFonts w:ascii="Cambria" w:eastAsia="Cambria" w:hAnsi="Cambria" w:cs="Cambria"/>
          <w:sz w:val="24"/>
          <w:szCs w:val="24"/>
          <w:highlight w:val="white"/>
        </w:rPr>
      </w:pPr>
      <w:r w:rsidRPr="00082C41">
        <w:rPr>
          <w:rFonts w:ascii="Cambria" w:eastAsia="Cambria" w:hAnsi="Cambria" w:cs="Cambria"/>
          <w:sz w:val="24"/>
          <w:szCs w:val="24"/>
        </w:rPr>
        <w:t>Although the governing body is charged with executing the plan, have they remained flexible enough to drive new opportunities and address emerging threats?</w:t>
      </w:r>
    </w:p>
    <w:p w:rsidR="003447D1" w:rsidRPr="00BA06CF" w:rsidRDefault="003447D1">
      <w:pPr>
        <w:rPr>
          <w:rFonts w:ascii="Cambria" w:eastAsia="Cambria" w:hAnsi="Cambria" w:cs="Cambria"/>
          <w:b/>
          <w:sz w:val="24"/>
          <w:szCs w:val="24"/>
          <w:highlight w:val="white"/>
        </w:rPr>
      </w:pPr>
    </w:p>
    <w:p w:rsidR="00C7738D" w:rsidRDefault="00216958">
      <w:pPr>
        <w:rPr>
          <w:rFonts w:ascii="Cambria" w:eastAsia="Cambria" w:hAnsi="Cambria" w:cs="Cambria"/>
          <w:sz w:val="24"/>
          <w:szCs w:val="24"/>
          <w:highlight w:val="white"/>
        </w:rPr>
      </w:pPr>
      <w:r w:rsidRPr="00BA06CF">
        <w:rPr>
          <w:rFonts w:ascii="Cambria" w:eastAsia="Cambria" w:hAnsi="Cambria" w:cs="Cambria"/>
          <w:b/>
          <w:sz w:val="24"/>
          <w:szCs w:val="24"/>
          <w:highlight w:val="white"/>
        </w:rPr>
        <w:t>Pre-Planning Assessment</w:t>
      </w:r>
      <w:r w:rsidR="00320303">
        <w:rPr>
          <w:rFonts w:ascii="Cambria" w:eastAsia="Cambria" w:hAnsi="Cambria" w:cs="Cambria"/>
          <w:b/>
          <w:sz w:val="24"/>
          <w:szCs w:val="24"/>
          <w:highlight w:val="white"/>
        </w:rPr>
        <w:t xml:space="preserve">. </w:t>
      </w:r>
      <w:r w:rsidR="00C7738D">
        <w:rPr>
          <w:rFonts w:ascii="Cambria" w:eastAsia="Cambria" w:hAnsi="Cambria" w:cs="Cambria"/>
          <w:sz w:val="24"/>
          <w:szCs w:val="24"/>
          <w:highlight w:val="white"/>
        </w:rPr>
        <w:t xml:space="preserve">Recognizing that </w:t>
      </w:r>
      <w:r w:rsidR="00C7738D" w:rsidRPr="00BA06CF">
        <w:rPr>
          <w:rFonts w:ascii="Cambria" w:eastAsia="Cambria" w:hAnsi="Cambria" w:cs="Cambria"/>
          <w:sz w:val="24"/>
          <w:szCs w:val="24"/>
          <w:highlight w:val="white"/>
        </w:rPr>
        <w:t>accumulation of a plan does not itself lead to meaningful conservation</w:t>
      </w:r>
      <w:r w:rsidR="00C7738D">
        <w:rPr>
          <w:rFonts w:ascii="Cambria" w:eastAsia="Cambria" w:hAnsi="Cambria" w:cs="Cambria"/>
          <w:sz w:val="24"/>
          <w:szCs w:val="24"/>
          <w:highlight w:val="white"/>
        </w:rPr>
        <w:t>, several pre-planning assessment steps are vital to a successful conservation plan.</w:t>
      </w:r>
      <w:r w:rsidR="001B127E">
        <w:rPr>
          <w:rFonts w:ascii="Cambria" w:eastAsia="Cambria" w:hAnsi="Cambria" w:cs="Cambria"/>
          <w:sz w:val="24"/>
          <w:szCs w:val="24"/>
          <w:highlight w:val="white"/>
        </w:rPr>
        <w:t xml:space="preserve"> </w:t>
      </w:r>
      <w:r w:rsidR="004664F4">
        <w:rPr>
          <w:rFonts w:ascii="Cambria" w:eastAsia="Cambria" w:hAnsi="Cambria" w:cs="Cambria"/>
          <w:sz w:val="24"/>
          <w:szCs w:val="24"/>
          <w:highlight w:val="white"/>
        </w:rPr>
        <w:t>These ensure that the overa</w:t>
      </w:r>
      <w:r w:rsidR="00243F58">
        <w:rPr>
          <w:rFonts w:ascii="Cambria" w:eastAsia="Cambria" w:hAnsi="Cambria" w:cs="Cambria"/>
          <w:sz w:val="24"/>
          <w:szCs w:val="24"/>
          <w:highlight w:val="white"/>
        </w:rPr>
        <w:t>rching</w:t>
      </w:r>
      <w:r w:rsidR="004664F4">
        <w:rPr>
          <w:rFonts w:ascii="Cambria" w:eastAsia="Cambria" w:hAnsi="Cambria" w:cs="Cambria"/>
          <w:sz w:val="24"/>
          <w:szCs w:val="24"/>
          <w:highlight w:val="white"/>
        </w:rPr>
        <w:t xml:space="preserve"> conservation goal drives the plan </w:t>
      </w:r>
      <w:r w:rsidR="00243F58">
        <w:rPr>
          <w:rFonts w:ascii="Cambria" w:eastAsia="Cambria" w:hAnsi="Cambria" w:cs="Cambria"/>
          <w:sz w:val="24"/>
          <w:szCs w:val="24"/>
          <w:highlight w:val="white"/>
        </w:rPr>
        <w:lastRenderedPageBreak/>
        <w:t>through its impact on target audiences, and that there is a sufficient base of support and ownership to maintain credibility and relevancy.</w:t>
      </w:r>
    </w:p>
    <w:p w:rsidR="00320303" w:rsidRDefault="00320303">
      <w:pPr>
        <w:rPr>
          <w:rFonts w:ascii="Cambria" w:eastAsia="Cambria" w:hAnsi="Cambria" w:cs="Cambria"/>
          <w:sz w:val="24"/>
          <w:szCs w:val="24"/>
          <w:highlight w:val="white"/>
        </w:rPr>
      </w:pPr>
    </w:p>
    <w:p w:rsidR="004664F4" w:rsidRDefault="004664F4" w:rsidP="004664F4">
      <w:pPr>
        <w:pStyle w:val="ListParagraph"/>
        <w:numPr>
          <w:ilvl w:val="0"/>
          <w:numId w:val="7"/>
        </w:numPr>
        <w:rPr>
          <w:rFonts w:ascii="Cambria" w:hAnsi="Cambria"/>
          <w:sz w:val="24"/>
          <w:szCs w:val="24"/>
        </w:rPr>
      </w:pPr>
      <w:r>
        <w:rPr>
          <w:rFonts w:ascii="Cambria" w:hAnsi="Cambria"/>
          <w:sz w:val="24"/>
          <w:szCs w:val="24"/>
        </w:rPr>
        <w:t>Is the purpose and scope of the plan identified?</w:t>
      </w:r>
    </w:p>
    <w:p w:rsidR="00BA06CF" w:rsidRDefault="00BA06CF" w:rsidP="00BA06CF">
      <w:pPr>
        <w:pStyle w:val="ListParagraph"/>
        <w:numPr>
          <w:ilvl w:val="0"/>
          <w:numId w:val="7"/>
        </w:numPr>
        <w:rPr>
          <w:rFonts w:ascii="Cambria" w:hAnsi="Cambria"/>
          <w:sz w:val="24"/>
          <w:szCs w:val="24"/>
        </w:rPr>
      </w:pPr>
      <w:r w:rsidRPr="00BA06CF">
        <w:rPr>
          <w:rFonts w:ascii="Cambria" w:hAnsi="Cambria"/>
          <w:sz w:val="24"/>
          <w:szCs w:val="24"/>
        </w:rPr>
        <w:t>Is the</w:t>
      </w:r>
      <w:r>
        <w:rPr>
          <w:rFonts w:ascii="Cambria" w:hAnsi="Cambria"/>
          <w:sz w:val="24"/>
          <w:szCs w:val="24"/>
        </w:rPr>
        <w:t xml:space="preserve"> audience for the plan identified?</w:t>
      </w:r>
    </w:p>
    <w:p w:rsidR="00C7738D" w:rsidRPr="00DC3673" w:rsidRDefault="00BA06CF" w:rsidP="00DC3673">
      <w:pPr>
        <w:pStyle w:val="ListParagraph"/>
        <w:numPr>
          <w:ilvl w:val="0"/>
          <w:numId w:val="7"/>
        </w:numPr>
        <w:rPr>
          <w:rFonts w:ascii="Cambria" w:hAnsi="Cambria"/>
          <w:sz w:val="24"/>
          <w:szCs w:val="24"/>
        </w:rPr>
      </w:pPr>
      <w:r>
        <w:rPr>
          <w:rFonts w:ascii="Cambria" w:hAnsi="Cambria"/>
          <w:sz w:val="24"/>
          <w:szCs w:val="24"/>
        </w:rPr>
        <w:t xml:space="preserve">Is the spatial </w:t>
      </w:r>
      <w:r w:rsidR="004664F4">
        <w:rPr>
          <w:rFonts w:ascii="Cambria" w:hAnsi="Cambria"/>
          <w:sz w:val="24"/>
          <w:szCs w:val="24"/>
        </w:rPr>
        <w:t xml:space="preserve">and temporal </w:t>
      </w:r>
      <w:r>
        <w:rPr>
          <w:rFonts w:ascii="Cambria" w:hAnsi="Cambria"/>
          <w:sz w:val="24"/>
          <w:szCs w:val="24"/>
        </w:rPr>
        <w:t>scale of the plan identified?</w:t>
      </w:r>
    </w:p>
    <w:p w:rsidR="004664F4" w:rsidRDefault="004664F4" w:rsidP="00BA06CF">
      <w:pPr>
        <w:pStyle w:val="ListParagraph"/>
        <w:numPr>
          <w:ilvl w:val="0"/>
          <w:numId w:val="7"/>
        </w:numPr>
        <w:rPr>
          <w:rFonts w:ascii="Cambria" w:hAnsi="Cambria"/>
          <w:sz w:val="24"/>
          <w:szCs w:val="24"/>
        </w:rPr>
      </w:pPr>
      <w:r>
        <w:rPr>
          <w:rFonts w:ascii="Cambria" w:hAnsi="Cambria"/>
          <w:sz w:val="24"/>
          <w:szCs w:val="24"/>
        </w:rPr>
        <w:t xml:space="preserve">Is there an identified mechanism and commitment to obtain appropriate levels of peer review by </w:t>
      </w:r>
      <w:r w:rsidR="006310F9">
        <w:rPr>
          <w:rFonts w:ascii="Cambria" w:hAnsi="Cambria"/>
          <w:sz w:val="24"/>
          <w:szCs w:val="24"/>
        </w:rPr>
        <w:t>academicians</w:t>
      </w:r>
      <w:r w:rsidR="00243F58">
        <w:rPr>
          <w:rFonts w:ascii="Cambria" w:hAnsi="Cambria"/>
          <w:sz w:val="24"/>
          <w:szCs w:val="24"/>
        </w:rPr>
        <w:t xml:space="preserve"> and practi</w:t>
      </w:r>
      <w:r>
        <w:rPr>
          <w:rFonts w:ascii="Cambria" w:hAnsi="Cambria"/>
          <w:sz w:val="24"/>
          <w:szCs w:val="24"/>
        </w:rPr>
        <w:t>tioners of relevant disciplines, including both biological and socio-political?</w:t>
      </w:r>
    </w:p>
    <w:p w:rsidR="00EE0B51" w:rsidRPr="00EE0B51" w:rsidRDefault="00EE0B51" w:rsidP="00EE0B51">
      <w:pPr>
        <w:pStyle w:val="ListParagraph"/>
        <w:numPr>
          <w:ilvl w:val="0"/>
          <w:numId w:val="7"/>
        </w:numPr>
        <w:rPr>
          <w:rFonts w:ascii="Cambria" w:hAnsi="Cambria"/>
          <w:sz w:val="24"/>
          <w:szCs w:val="24"/>
        </w:rPr>
      </w:pPr>
      <w:r w:rsidRPr="00EE0B51">
        <w:rPr>
          <w:rFonts w:ascii="Cambria" w:hAnsi="Cambria"/>
          <w:sz w:val="24"/>
          <w:szCs w:val="24"/>
        </w:rPr>
        <w:t>Is there a governing body of diverse representation positioned to provide guidance and ownership to the plan, and ensure a commitment to its fulfillment?</w:t>
      </w:r>
    </w:p>
    <w:p w:rsidR="00EE0B51" w:rsidRPr="00EE0B51" w:rsidRDefault="00EE0B51" w:rsidP="00EE0B51">
      <w:pPr>
        <w:pStyle w:val="ListParagraph"/>
        <w:numPr>
          <w:ilvl w:val="0"/>
          <w:numId w:val="7"/>
        </w:numPr>
        <w:rPr>
          <w:rFonts w:ascii="Cambria" w:hAnsi="Cambria"/>
          <w:sz w:val="24"/>
          <w:szCs w:val="24"/>
        </w:rPr>
      </w:pPr>
      <w:r w:rsidRPr="00EE0B51">
        <w:rPr>
          <w:rFonts w:ascii="Cambria" w:hAnsi="Cambria"/>
          <w:sz w:val="24"/>
          <w:szCs w:val="24"/>
        </w:rPr>
        <w:t>Is there sufficient capacity (i.e., funds, personnel, logistics) to develop the plan, including provision of appropriate levels of technical/analytical support?</w:t>
      </w:r>
    </w:p>
    <w:p w:rsidR="00E76EC0" w:rsidRPr="00BA06CF" w:rsidRDefault="00E76EC0">
      <w:pPr>
        <w:rPr>
          <w:rFonts w:ascii="Cambria" w:hAnsi="Cambria"/>
          <w:sz w:val="24"/>
          <w:szCs w:val="24"/>
        </w:rPr>
      </w:pPr>
    </w:p>
    <w:p w:rsidR="00320303" w:rsidRDefault="00CB4CFB">
      <w:pPr>
        <w:rPr>
          <w:rFonts w:ascii="Cambria" w:eastAsia="Cambria" w:hAnsi="Cambria" w:cs="Cambria"/>
          <w:sz w:val="24"/>
          <w:szCs w:val="24"/>
        </w:rPr>
      </w:pPr>
      <w:r>
        <w:rPr>
          <w:rFonts w:ascii="Cambria" w:eastAsia="Cambria" w:hAnsi="Cambria" w:cs="Cambria"/>
          <w:b/>
          <w:sz w:val="24"/>
          <w:szCs w:val="24"/>
          <w:highlight w:val="white"/>
        </w:rPr>
        <w:t xml:space="preserve">Linkages </w:t>
      </w:r>
      <w:proofErr w:type="gramStart"/>
      <w:r>
        <w:rPr>
          <w:rFonts w:ascii="Cambria" w:eastAsia="Cambria" w:hAnsi="Cambria" w:cs="Cambria"/>
          <w:b/>
          <w:sz w:val="24"/>
          <w:szCs w:val="24"/>
          <w:highlight w:val="white"/>
        </w:rPr>
        <w:t>Among</w:t>
      </w:r>
      <w:proofErr w:type="gramEnd"/>
      <w:r>
        <w:rPr>
          <w:rFonts w:ascii="Cambria" w:eastAsia="Cambria" w:hAnsi="Cambria" w:cs="Cambria"/>
          <w:b/>
          <w:sz w:val="24"/>
          <w:szCs w:val="24"/>
          <w:highlight w:val="white"/>
        </w:rPr>
        <w:t xml:space="preserve"> Plans at Different Scales</w:t>
      </w:r>
      <w:r w:rsidR="00320303">
        <w:rPr>
          <w:rFonts w:ascii="Cambria" w:eastAsia="Cambria" w:hAnsi="Cambria" w:cs="Cambria"/>
          <w:b/>
          <w:sz w:val="24"/>
          <w:szCs w:val="24"/>
          <w:highlight w:val="white"/>
        </w:rPr>
        <w:t xml:space="preserve">. </w:t>
      </w:r>
      <w:r w:rsidR="00EC3B91">
        <w:rPr>
          <w:rFonts w:ascii="Cambria" w:eastAsia="Cambria" w:hAnsi="Cambria" w:cs="Cambria"/>
          <w:sz w:val="24"/>
          <w:szCs w:val="24"/>
          <w:highlight w:val="white"/>
        </w:rPr>
        <w:t>A notable strength of the North American</w:t>
      </w:r>
      <w:r w:rsidR="008D7078">
        <w:rPr>
          <w:rFonts w:ascii="Cambria" w:eastAsia="Cambria" w:hAnsi="Cambria" w:cs="Cambria"/>
          <w:sz w:val="24"/>
          <w:szCs w:val="24"/>
          <w:highlight w:val="white"/>
        </w:rPr>
        <w:t>-</w:t>
      </w:r>
      <w:r w:rsidR="00136E23">
        <w:rPr>
          <w:rFonts w:ascii="Cambria" w:eastAsia="Cambria" w:hAnsi="Cambria" w:cs="Cambria"/>
          <w:sz w:val="24"/>
          <w:szCs w:val="24"/>
          <w:highlight w:val="white"/>
        </w:rPr>
        <w:t xml:space="preserve">based </w:t>
      </w:r>
      <w:r w:rsidR="00EC3B91">
        <w:rPr>
          <w:rFonts w:ascii="Cambria" w:eastAsia="Cambria" w:hAnsi="Cambria" w:cs="Cambria"/>
          <w:sz w:val="24"/>
          <w:szCs w:val="24"/>
          <w:highlight w:val="white"/>
        </w:rPr>
        <w:t xml:space="preserve">bird conservation enterprise is the expectation and capability to link </w:t>
      </w:r>
      <w:r w:rsidR="00153704">
        <w:rPr>
          <w:rFonts w:ascii="Cambria" w:eastAsia="Cambria" w:hAnsi="Cambria" w:cs="Cambria"/>
          <w:sz w:val="24"/>
          <w:szCs w:val="24"/>
          <w:highlight w:val="white"/>
        </w:rPr>
        <w:t>objectives (for populations and habitat</w:t>
      </w:r>
      <w:r w:rsidR="001B127E">
        <w:rPr>
          <w:rFonts w:ascii="Cambria" w:eastAsia="Cambria" w:hAnsi="Cambria" w:cs="Cambria"/>
          <w:sz w:val="24"/>
          <w:szCs w:val="24"/>
          <w:highlight w:val="white"/>
        </w:rPr>
        <w:t xml:space="preserve">s) at multiple spatial scales. </w:t>
      </w:r>
      <w:r w:rsidR="00153704">
        <w:rPr>
          <w:rFonts w:ascii="Cambria" w:eastAsia="Cambria" w:hAnsi="Cambria" w:cs="Cambria"/>
          <w:sz w:val="24"/>
          <w:szCs w:val="24"/>
          <w:highlight w:val="white"/>
        </w:rPr>
        <w:t xml:space="preserve">For example, national/international </w:t>
      </w:r>
      <w:r w:rsidR="00872454" w:rsidRPr="00BA06CF">
        <w:rPr>
          <w:rFonts w:ascii="Cambria" w:eastAsia="Cambria" w:hAnsi="Cambria" w:cs="Cambria"/>
          <w:sz w:val="24"/>
          <w:szCs w:val="24"/>
          <w:highlight w:val="white"/>
        </w:rPr>
        <w:t>plans (</w:t>
      </w:r>
      <w:r w:rsidR="00E2603C">
        <w:rPr>
          <w:rFonts w:ascii="Cambria" w:eastAsia="Cambria" w:hAnsi="Cambria" w:cs="Cambria"/>
          <w:sz w:val="24"/>
          <w:szCs w:val="24"/>
          <w:highlight w:val="white"/>
        </w:rPr>
        <w:t xml:space="preserve">e.g., </w:t>
      </w:r>
      <w:r w:rsidR="00872454" w:rsidRPr="00BA06CF">
        <w:rPr>
          <w:rFonts w:ascii="Cambria" w:eastAsia="Cambria" w:hAnsi="Cambria" w:cs="Cambria"/>
          <w:sz w:val="24"/>
          <w:szCs w:val="24"/>
          <w:highlight w:val="white"/>
        </w:rPr>
        <w:t xml:space="preserve">U.S. Shorebird </w:t>
      </w:r>
      <w:r w:rsidR="003469E2">
        <w:rPr>
          <w:rFonts w:ascii="Cambria" w:eastAsia="Cambria" w:hAnsi="Cambria" w:cs="Cambria"/>
          <w:sz w:val="24"/>
          <w:szCs w:val="24"/>
          <w:highlight w:val="white"/>
        </w:rPr>
        <w:t xml:space="preserve">Conservation </w:t>
      </w:r>
      <w:r w:rsidR="00872454" w:rsidRPr="00BA06CF">
        <w:rPr>
          <w:rFonts w:ascii="Cambria" w:eastAsia="Cambria" w:hAnsi="Cambria" w:cs="Cambria"/>
          <w:sz w:val="24"/>
          <w:szCs w:val="24"/>
          <w:highlight w:val="white"/>
        </w:rPr>
        <w:t>Plan, Water</w:t>
      </w:r>
      <w:r w:rsidR="003469E2">
        <w:rPr>
          <w:rFonts w:ascii="Cambria" w:eastAsia="Cambria" w:hAnsi="Cambria" w:cs="Cambria"/>
          <w:sz w:val="24"/>
          <w:szCs w:val="24"/>
          <w:highlight w:val="white"/>
        </w:rPr>
        <w:t>b</w:t>
      </w:r>
      <w:r w:rsidR="00872454" w:rsidRPr="00BA06CF">
        <w:rPr>
          <w:rFonts w:ascii="Cambria" w:eastAsia="Cambria" w:hAnsi="Cambria" w:cs="Cambria"/>
          <w:sz w:val="24"/>
          <w:szCs w:val="24"/>
          <w:highlight w:val="white"/>
        </w:rPr>
        <w:t xml:space="preserve">ird </w:t>
      </w:r>
      <w:r w:rsidR="003469E2">
        <w:rPr>
          <w:rFonts w:ascii="Cambria" w:eastAsia="Cambria" w:hAnsi="Cambria" w:cs="Cambria"/>
          <w:sz w:val="24"/>
          <w:szCs w:val="24"/>
          <w:highlight w:val="white"/>
        </w:rPr>
        <w:t xml:space="preserve">Conservation </w:t>
      </w:r>
      <w:r w:rsidR="00872454" w:rsidRPr="00BA06CF">
        <w:rPr>
          <w:rFonts w:ascii="Cambria" w:eastAsia="Cambria" w:hAnsi="Cambria" w:cs="Cambria"/>
          <w:sz w:val="24"/>
          <w:szCs w:val="24"/>
          <w:highlight w:val="white"/>
        </w:rPr>
        <w:t xml:space="preserve">for the Americas, </w:t>
      </w:r>
      <w:r w:rsidR="003469E2">
        <w:rPr>
          <w:rFonts w:ascii="Cambria" w:eastAsia="Cambria" w:hAnsi="Cambria" w:cs="Cambria"/>
          <w:sz w:val="24"/>
          <w:szCs w:val="24"/>
          <w:highlight w:val="white"/>
        </w:rPr>
        <w:t>North American Wate</w:t>
      </w:r>
      <w:r w:rsidR="00153704">
        <w:rPr>
          <w:rFonts w:ascii="Cambria" w:eastAsia="Cambria" w:hAnsi="Cambria" w:cs="Cambria"/>
          <w:sz w:val="24"/>
          <w:szCs w:val="24"/>
          <w:highlight w:val="white"/>
        </w:rPr>
        <w:t>r</w:t>
      </w:r>
      <w:r w:rsidR="003469E2">
        <w:rPr>
          <w:rFonts w:ascii="Cambria" w:eastAsia="Cambria" w:hAnsi="Cambria" w:cs="Cambria"/>
          <w:sz w:val="24"/>
          <w:szCs w:val="24"/>
          <w:highlight w:val="white"/>
        </w:rPr>
        <w:t>fowl Management Plan</w:t>
      </w:r>
      <w:r w:rsidR="00872454" w:rsidRPr="00BA06CF">
        <w:rPr>
          <w:rFonts w:ascii="Cambria" w:eastAsia="Cambria" w:hAnsi="Cambria" w:cs="Cambria"/>
          <w:sz w:val="24"/>
          <w:szCs w:val="24"/>
          <w:highlight w:val="white"/>
        </w:rPr>
        <w:t xml:space="preserve">, Partners In Flight, </w:t>
      </w:r>
      <w:r w:rsidR="006310F9">
        <w:rPr>
          <w:rFonts w:ascii="Cambria" w:eastAsia="Cambria" w:hAnsi="Cambria" w:cs="Cambria"/>
          <w:sz w:val="24"/>
          <w:szCs w:val="24"/>
          <w:highlight w:val="white"/>
        </w:rPr>
        <w:t xml:space="preserve">and </w:t>
      </w:r>
      <w:r w:rsidR="00872454" w:rsidRPr="00BA06CF">
        <w:rPr>
          <w:rFonts w:ascii="Cambria" w:eastAsia="Cambria" w:hAnsi="Cambria" w:cs="Cambria"/>
          <w:sz w:val="24"/>
          <w:szCs w:val="24"/>
          <w:highlight w:val="white"/>
        </w:rPr>
        <w:t>species</w:t>
      </w:r>
      <w:r w:rsidR="006310F9">
        <w:rPr>
          <w:rFonts w:ascii="Cambria" w:eastAsia="Cambria" w:hAnsi="Cambria" w:cs="Cambria"/>
          <w:sz w:val="24"/>
          <w:szCs w:val="24"/>
          <w:highlight w:val="white"/>
        </w:rPr>
        <w:t>-specific</w:t>
      </w:r>
      <w:r w:rsidR="00872454" w:rsidRPr="00BA06CF">
        <w:rPr>
          <w:rFonts w:ascii="Cambria" w:eastAsia="Cambria" w:hAnsi="Cambria" w:cs="Cambria"/>
          <w:sz w:val="24"/>
          <w:szCs w:val="24"/>
          <w:highlight w:val="white"/>
        </w:rPr>
        <w:t xml:space="preserve"> rangewide plans</w:t>
      </w:r>
      <w:r w:rsidR="006310F9">
        <w:rPr>
          <w:rFonts w:ascii="Cambria" w:eastAsia="Cambria" w:hAnsi="Cambria" w:cs="Cambria"/>
          <w:sz w:val="24"/>
          <w:szCs w:val="24"/>
          <w:highlight w:val="white"/>
        </w:rPr>
        <w:t>)</w:t>
      </w:r>
      <w:r w:rsidR="00E2603C">
        <w:rPr>
          <w:rFonts w:ascii="Cambria" w:eastAsia="Cambria" w:hAnsi="Cambria" w:cs="Cambria"/>
          <w:sz w:val="24"/>
          <w:szCs w:val="24"/>
          <w:highlight w:val="white"/>
        </w:rPr>
        <w:t xml:space="preserve"> </w:t>
      </w:r>
      <w:r w:rsidR="00153704">
        <w:rPr>
          <w:rFonts w:ascii="Cambria" w:eastAsia="Cambria" w:hAnsi="Cambria" w:cs="Cambria"/>
          <w:sz w:val="24"/>
          <w:szCs w:val="24"/>
          <w:highlight w:val="white"/>
        </w:rPr>
        <w:t xml:space="preserve">exist with the primary audience of </w:t>
      </w:r>
      <w:r w:rsidR="00E2603C">
        <w:rPr>
          <w:rFonts w:ascii="Cambria" w:eastAsia="Cambria" w:hAnsi="Cambria" w:cs="Cambria"/>
          <w:sz w:val="24"/>
          <w:szCs w:val="24"/>
          <w:highlight w:val="white"/>
        </w:rPr>
        <w:t>n</w:t>
      </w:r>
      <w:r w:rsidR="00872454" w:rsidRPr="00BA06CF">
        <w:rPr>
          <w:rFonts w:ascii="Cambria" w:eastAsia="Cambria" w:hAnsi="Cambria" w:cs="Cambria"/>
          <w:sz w:val="24"/>
          <w:szCs w:val="24"/>
          <w:highlight w:val="white"/>
        </w:rPr>
        <w:t>ational</w:t>
      </w:r>
      <w:r w:rsidR="00E2603C">
        <w:rPr>
          <w:rFonts w:ascii="Cambria" w:eastAsia="Cambria" w:hAnsi="Cambria" w:cs="Cambria"/>
          <w:sz w:val="24"/>
          <w:szCs w:val="24"/>
          <w:highlight w:val="white"/>
        </w:rPr>
        <w:t>-</w:t>
      </w:r>
      <w:r w:rsidR="00872454" w:rsidRPr="00BA06CF">
        <w:rPr>
          <w:rFonts w:ascii="Cambria" w:eastAsia="Cambria" w:hAnsi="Cambria" w:cs="Cambria"/>
          <w:sz w:val="24"/>
          <w:szCs w:val="24"/>
          <w:highlight w:val="white"/>
        </w:rPr>
        <w:t>level decision makers</w:t>
      </w:r>
      <w:r w:rsidR="00153704">
        <w:rPr>
          <w:rFonts w:ascii="Cambria" w:eastAsia="Cambria" w:hAnsi="Cambria" w:cs="Cambria"/>
          <w:sz w:val="24"/>
          <w:szCs w:val="24"/>
          <w:highlight w:val="white"/>
        </w:rPr>
        <w:t>, while also serving to inform</w:t>
      </w:r>
      <w:r w:rsidR="00E2603C">
        <w:rPr>
          <w:rFonts w:ascii="Cambria" w:eastAsia="Cambria" w:hAnsi="Cambria" w:cs="Cambria"/>
          <w:sz w:val="24"/>
          <w:szCs w:val="24"/>
          <w:highlight w:val="white"/>
        </w:rPr>
        <w:t xml:space="preserve"> conservation planners developing plans at regional spatial scales</w:t>
      </w:r>
      <w:r w:rsidR="00E2603C">
        <w:rPr>
          <w:rFonts w:ascii="Cambria" w:eastAsia="Cambria" w:hAnsi="Cambria" w:cs="Cambria"/>
          <w:sz w:val="24"/>
          <w:szCs w:val="24"/>
        </w:rPr>
        <w:t>.</w:t>
      </w:r>
      <w:r w:rsidR="001B127E">
        <w:rPr>
          <w:rFonts w:ascii="Cambria" w:eastAsia="Cambria" w:hAnsi="Cambria" w:cs="Cambria"/>
          <w:sz w:val="24"/>
          <w:szCs w:val="24"/>
        </w:rPr>
        <w:t xml:space="preserve"> </w:t>
      </w:r>
      <w:r w:rsidR="00872454" w:rsidRPr="00BA06CF">
        <w:rPr>
          <w:rFonts w:ascii="Cambria" w:eastAsia="Cambria" w:hAnsi="Cambria" w:cs="Cambria"/>
          <w:sz w:val="24"/>
          <w:szCs w:val="24"/>
          <w:highlight w:val="white"/>
        </w:rPr>
        <w:t>Regional geographically</w:t>
      </w:r>
      <w:r w:rsidR="00320303">
        <w:rPr>
          <w:rFonts w:ascii="Cambria" w:eastAsia="Cambria" w:hAnsi="Cambria" w:cs="Cambria"/>
          <w:sz w:val="24"/>
          <w:szCs w:val="24"/>
          <w:highlight w:val="white"/>
        </w:rPr>
        <w:t xml:space="preserve"> </w:t>
      </w:r>
      <w:r w:rsidR="00872454" w:rsidRPr="00BA06CF">
        <w:rPr>
          <w:rFonts w:ascii="Cambria" w:eastAsia="Cambria" w:hAnsi="Cambria" w:cs="Cambria"/>
          <w:sz w:val="24"/>
          <w:szCs w:val="24"/>
          <w:highlight w:val="white"/>
        </w:rPr>
        <w:t xml:space="preserve">focused </w:t>
      </w:r>
      <w:r w:rsidR="00E2603C">
        <w:rPr>
          <w:rFonts w:ascii="Cambria" w:eastAsia="Cambria" w:hAnsi="Cambria" w:cs="Cambria"/>
          <w:sz w:val="24"/>
          <w:szCs w:val="24"/>
          <w:highlight w:val="white"/>
        </w:rPr>
        <w:t>p</w:t>
      </w:r>
      <w:r w:rsidR="00872454" w:rsidRPr="00BA06CF">
        <w:rPr>
          <w:rFonts w:ascii="Cambria" w:eastAsia="Cambria" w:hAnsi="Cambria" w:cs="Cambria"/>
          <w:sz w:val="24"/>
          <w:szCs w:val="24"/>
          <w:highlight w:val="white"/>
        </w:rPr>
        <w:t>lans based upon political boundar</w:t>
      </w:r>
      <w:r w:rsidR="00E2603C">
        <w:rPr>
          <w:rFonts w:ascii="Cambria" w:eastAsia="Cambria" w:hAnsi="Cambria" w:cs="Cambria"/>
          <w:sz w:val="24"/>
          <w:szCs w:val="24"/>
          <w:highlight w:val="white"/>
        </w:rPr>
        <w:t xml:space="preserve">ies and/or </w:t>
      </w:r>
      <w:r w:rsidR="00872454" w:rsidRPr="00BA06CF">
        <w:rPr>
          <w:rFonts w:ascii="Cambria" w:eastAsia="Cambria" w:hAnsi="Cambria" w:cs="Cambria"/>
          <w:sz w:val="24"/>
          <w:szCs w:val="24"/>
          <w:highlight w:val="white"/>
        </w:rPr>
        <w:t>ecoregion</w:t>
      </w:r>
      <w:r w:rsidR="00E2603C">
        <w:rPr>
          <w:rFonts w:ascii="Cambria" w:eastAsia="Cambria" w:hAnsi="Cambria" w:cs="Cambria"/>
          <w:sz w:val="24"/>
          <w:szCs w:val="24"/>
          <w:highlight w:val="white"/>
        </w:rPr>
        <w:t>s</w:t>
      </w:r>
      <w:r w:rsidR="00872454" w:rsidRPr="00BA06CF">
        <w:rPr>
          <w:rFonts w:ascii="Cambria" w:eastAsia="Cambria" w:hAnsi="Cambria" w:cs="Cambria"/>
          <w:sz w:val="24"/>
          <w:szCs w:val="24"/>
          <w:highlight w:val="white"/>
        </w:rPr>
        <w:t xml:space="preserve"> (</w:t>
      </w:r>
      <w:r w:rsidR="00E2603C">
        <w:rPr>
          <w:rFonts w:ascii="Cambria" w:eastAsia="Cambria" w:hAnsi="Cambria" w:cs="Cambria"/>
          <w:sz w:val="24"/>
          <w:szCs w:val="24"/>
          <w:highlight w:val="white"/>
        </w:rPr>
        <w:t xml:space="preserve">e.g., </w:t>
      </w:r>
      <w:r w:rsidR="00872454" w:rsidRPr="00BA06CF">
        <w:rPr>
          <w:rFonts w:ascii="Cambria" w:eastAsia="Cambria" w:hAnsi="Cambria" w:cs="Cambria"/>
          <w:sz w:val="24"/>
          <w:szCs w:val="24"/>
          <w:highlight w:val="white"/>
        </w:rPr>
        <w:t xml:space="preserve">JV Implementation plans, </w:t>
      </w:r>
      <w:r w:rsidR="00E2603C">
        <w:rPr>
          <w:rFonts w:ascii="Cambria" w:eastAsia="Cambria" w:hAnsi="Cambria" w:cs="Cambria"/>
          <w:sz w:val="24"/>
          <w:szCs w:val="24"/>
          <w:highlight w:val="white"/>
        </w:rPr>
        <w:t xml:space="preserve">BCR plans, </w:t>
      </w:r>
      <w:r w:rsidR="00872454" w:rsidRPr="00BA06CF">
        <w:rPr>
          <w:rFonts w:ascii="Cambria" w:eastAsia="Cambria" w:hAnsi="Cambria" w:cs="Cambria"/>
          <w:sz w:val="24"/>
          <w:szCs w:val="24"/>
          <w:highlight w:val="white"/>
        </w:rPr>
        <w:t xml:space="preserve">bird sections of </w:t>
      </w:r>
      <w:r w:rsidR="008D7078">
        <w:rPr>
          <w:rFonts w:ascii="Cambria" w:eastAsia="Cambria" w:hAnsi="Cambria" w:cs="Cambria"/>
          <w:sz w:val="24"/>
          <w:szCs w:val="24"/>
          <w:highlight w:val="white"/>
        </w:rPr>
        <w:t>S</w:t>
      </w:r>
      <w:r w:rsidR="00872454" w:rsidRPr="00BA06CF">
        <w:rPr>
          <w:rFonts w:ascii="Cambria" w:eastAsia="Cambria" w:hAnsi="Cambria" w:cs="Cambria"/>
          <w:sz w:val="24"/>
          <w:szCs w:val="24"/>
          <w:highlight w:val="white"/>
        </w:rPr>
        <w:t xml:space="preserve">tate </w:t>
      </w:r>
      <w:r w:rsidR="008D7078">
        <w:rPr>
          <w:rFonts w:ascii="Cambria" w:eastAsia="Cambria" w:hAnsi="Cambria" w:cs="Cambria"/>
          <w:sz w:val="24"/>
          <w:szCs w:val="24"/>
          <w:highlight w:val="white"/>
        </w:rPr>
        <w:t>W</w:t>
      </w:r>
      <w:r w:rsidR="00872454" w:rsidRPr="00BA06CF">
        <w:rPr>
          <w:rFonts w:ascii="Cambria" w:eastAsia="Cambria" w:hAnsi="Cambria" w:cs="Cambria"/>
          <w:sz w:val="24"/>
          <w:szCs w:val="24"/>
          <w:highlight w:val="white"/>
        </w:rPr>
        <w:t xml:space="preserve">ildlife </w:t>
      </w:r>
      <w:r w:rsidR="008D7078">
        <w:rPr>
          <w:rFonts w:ascii="Cambria" w:eastAsia="Cambria" w:hAnsi="Cambria" w:cs="Cambria"/>
          <w:sz w:val="24"/>
          <w:szCs w:val="24"/>
          <w:highlight w:val="white"/>
        </w:rPr>
        <w:t>A</w:t>
      </w:r>
      <w:r w:rsidR="00872454" w:rsidRPr="00BA06CF">
        <w:rPr>
          <w:rFonts w:ascii="Cambria" w:eastAsia="Cambria" w:hAnsi="Cambria" w:cs="Cambria"/>
          <w:sz w:val="24"/>
          <w:szCs w:val="24"/>
          <w:highlight w:val="white"/>
        </w:rPr>
        <w:t xml:space="preserve">ction </w:t>
      </w:r>
      <w:r w:rsidR="008D7078">
        <w:rPr>
          <w:rFonts w:ascii="Cambria" w:eastAsia="Cambria" w:hAnsi="Cambria" w:cs="Cambria"/>
          <w:sz w:val="24"/>
          <w:szCs w:val="24"/>
          <w:highlight w:val="white"/>
        </w:rPr>
        <w:t>P</w:t>
      </w:r>
      <w:r w:rsidR="00872454" w:rsidRPr="00BA06CF">
        <w:rPr>
          <w:rFonts w:ascii="Cambria" w:eastAsia="Cambria" w:hAnsi="Cambria" w:cs="Cambria"/>
          <w:sz w:val="24"/>
          <w:szCs w:val="24"/>
          <w:highlight w:val="white"/>
        </w:rPr>
        <w:t>lans</w:t>
      </w:r>
      <w:r w:rsidR="00E2603C">
        <w:rPr>
          <w:rFonts w:ascii="Cambria" w:eastAsia="Cambria" w:hAnsi="Cambria" w:cs="Cambria"/>
          <w:sz w:val="24"/>
          <w:szCs w:val="24"/>
          <w:highlight w:val="white"/>
        </w:rPr>
        <w:t xml:space="preserve">) </w:t>
      </w:r>
      <w:r w:rsidR="00153704">
        <w:rPr>
          <w:rFonts w:ascii="Cambria" w:eastAsia="Cambria" w:hAnsi="Cambria" w:cs="Cambria"/>
          <w:sz w:val="24"/>
          <w:szCs w:val="24"/>
          <w:highlight w:val="white"/>
        </w:rPr>
        <w:t xml:space="preserve">exist with the primary </w:t>
      </w:r>
      <w:r w:rsidR="00E2603C">
        <w:rPr>
          <w:rFonts w:ascii="Cambria" w:eastAsia="Cambria" w:hAnsi="Cambria" w:cs="Cambria"/>
          <w:sz w:val="24"/>
          <w:szCs w:val="24"/>
          <w:highlight w:val="white"/>
        </w:rPr>
        <w:t xml:space="preserve">audience </w:t>
      </w:r>
      <w:r w:rsidR="00153704">
        <w:rPr>
          <w:rFonts w:ascii="Cambria" w:eastAsia="Cambria" w:hAnsi="Cambria" w:cs="Cambria"/>
          <w:sz w:val="24"/>
          <w:szCs w:val="24"/>
          <w:highlight w:val="white"/>
        </w:rPr>
        <w:t xml:space="preserve">of </w:t>
      </w:r>
      <w:r w:rsidR="00E2603C">
        <w:rPr>
          <w:rFonts w:ascii="Cambria" w:eastAsia="Cambria" w:hAnsi="Cambria" w:cs="Cambria"/>
          <w:sz w:val="24"/>
          <w:szCs w:val="24"/>
          <w:highlight w:val="white"/>
        </w:rPr>
        <w:t>state</w:t>
      </w:r>
      <w:r w:rsidR="00153704">
        <w:rPr>
          <w:rFonts w:ascii="Cambria" w:eastAsia="Cambria" w:hAnsi="Cambria" w:cs="Cambria"/>
          <w:sz w:val="24"/>
          <w:szCs w:val="24"/>
          <w:highlight w:val="white"/>
        </w:rPr>
        <w:t>, federal, and private</w:t>
      </w:r>
      <w:r w:rsidR="00E2603C">
        <w:rPr>
          <w:rFonts w:ascii="Cambria" w:eastAsia="Cambria" w:hAnsi="Cambria" w:cs="Cambria"/>
          <w:sz w:val="24"/>
          <w:szCs w:val="24"/>
          <w:highlight w:val="white"/>
        </w:rPr>
        <w:t xml:space="preserve"> wildlife conservation organizations </w:t>
      </w:r>
      <w:r w:rsidR="00153704">
        <w:rPr>
          <w:rFonts w:ascii="Cambria" w:eastAsia="Cambria" w:hAnsi="Cambria" w:cs="Cambria"/>
          <w:sz w:val="24"/>
          <w:szCs w:val="24"/>
          <w:highlight w:val="white"/>
        </w:rPr>
        <w:t xml:space="preserve">making decisions at regional scales, while also serving to inform conservation planners </w:t>
      </w:r>
      <w:r w:rsidR="00E2603C">
        <w:rPr>
          <w:rFonts w:ascii="Cambria" w:eastAsia="Cambria" w:hAnsi="Cambria" w:cs="Cambria"/>
          <w:sz w:val="24"/>
          <w:szCs w:val="24"/>
          <w:highlight w:val="white"/>
        </w:rPr>
        <w:t>developing plans for specific sites</w:t>
      </w:r>
      <w:r w:rsidR="00153704">
        <w:rPr>
          <w:rFonts w:ascii="Cambria" w:eastAsia="Cambria" w:hAnsi="Cambria" w:cs="Cambria"/>
          <w:sz w:val="24"/>
          <w:szCs w:val="24"/>
          <w:highlight w:val="white"/>
        </w:rPr>
        <w:t>.</w:t>
      </w:r>
      <w:r w:rsidR="001B127E">
        <w:rPr>
          <w:rFonts w:ascii="Cambria" w:eastAsia="Cambria" w:hAnsi="Cambria" w:cs="Cambria"/>
          <w:sz w:val="24"/>
          <w:szCs w:val="24"/>
        </w:rPr>
        <w:t xml:space="preserve"> </w:t>
      </w:r>
      <w:r w:rsidR="00153704">
        <w:rPr>
          <w:rFonts w:ascii="Cambria" w:eastAsia="Cambria" w:hAnsi="Cambria" w:cs="Cambria"/>
          <w:sz w:val="24"/>
          <w:szCs w:val="24"/>
        </w:rPr>
        <w:t>Site-specific bird conservation planning is often nested within planning for broader taxonomic and other objectives for a specific land tract (e.g., National Wildlife Refuge System Comprehensive Conservation Plans or state Wildlife Management Area plans</w:t>
      </w:r>
      <w:r w:rsidR="00FA3F0D">
        <w:rPr>
          <w:rFonts w:ascii="Cambria" w:eastAsia="Cambria" w:hAnsi="Cambria" w:cs="Cambria"/>
          <w:sz w:val="24"/>
          <w:szCs w:val="24"/>
        </w:rPr>
        <w:t>), with a primary target audience of the local land manager responsible for de</w:t>
      </w:r>
      <w:r w:rsidR="001B127E">
        <w:rPr>
          <w:rFonts w:ascii="Cambria" w:eastAsia="Cambria" w:hAnsi="Cambria" w:cs="Cambria"/>
          <w:sz w:val="24"/>
          <w:szCs w:val="24"/>
        </w:rPr>
        <w:t xml:space="preserve">cisions at that specific site. </w:t>
      </w:r>
    </w:p>
    <w:p w:rsidR="00320303" w:rsidRDefault="00320303">
      <w:pPr>
        <w:rPr>
          <w:rFonts w:ascii="Cambria" w:eastAsia="Cambria" w:hAnsi="Cambria" w:cs="Cambria"/>
          <w:sz w:val="24"/>
          <w:szCs w:val="24"/>
        </w:rPr>
      </w:pPr>
    </w:p>
    <w:p w:rsidR="00E76EC0" w:rsidRDefault="00FA3F0D">
      <w:pPr>
        <w:rPr>
          <w:rFonts w:ascii="Cambria" w:eastAsia="Cambria" w:hAnsi="Cambria" w:cs="Cambria"/>
          <w:sz w:val="24"/>
          <w:szCs w:val="24"/>
        </w:rPr>
      </w:pPr>
      <w:r>
        <w:rPr>
          <w:rFonts w:ascii="Cambria" w:eastAsia="Cambria" w:hAnsi="Cambria" w:cs="Cambria"/>
          <w:sz w:val="24"/>
          <w:szCs w:val="24"/>
        </w:rPr>
        <w:t>Because planning at each of these scales typically represents a suite of priorities and objectives</w:t>
      </w:r>
      <w:r w:rsidR="00872454">
        <w:rPr>
          <w:rFonts w:ascii="Cambria" w:eastAsia="Cambria" w:hAnsi="Cambria" w:cs="Cambria"/>
          <w:sz w:val="24"/>
          <w:szCs w:val="24"/>
        </w:rPr>
        <w:t xml:space="preserve"> that are broadly vetted by the conservation community</w:t>
      </w:r>
      <w:r>
        <w:rPr>
          <w:rFonts w:ascii="Cambria" w:eastAsia="Cambria" w:hAnsi="Cambria" w:cs="Cambria"/>
          <w:sz w:val="24"/>
          <w:szCs w:val="24"/>
        </w:rPr>
        <w:t xml:space="preserve">, linkages across each of these spatial scales strengthens credibility and buy-in, thereby increasing the confidence with which partners can make decisions and investments at each scale. </w:t>
      </w:r>
    </w:p>
    <w:p w:rsidR="00320303" w:rsidRPr="00BA06CF" w:rsidRDefault="00320303">
      <w:pPr>
        <w:rPr>
          <w:rFonts w:ascii="Cambria" w:hAnsi="Cambria"/>
          <w:sz w:val="24"/>
          <w:szCs w:val="24"/>
        </w:rPr>
      </w:pPr>
    </w:p>
    <w:p w:rsidR="00CB4CFB" w:rsidRDefault="00EC3B91" w:rsidP="00CB4CFB">
      <w:pPr>
        <w:pStyle w:val="ListParagraph"/>
        <w:numPr>
          <w:ilvl w:val="0"/>
          <w:numId w:val="9"/>
        </w:numPr>
        <w:rPr>
          <w:rFonts w:ascii="Cambria" w:hAnsi="Cambria"/>
          <w:sz w:val="24"/>
          <w:szCs w:val="24"/>
        </w:rPr>
      </w:pPr>
      <w:r>
        <w:rPr>
          <w:rFonts w:ascii="Cambria" w:hAnsi="Cambria"/>
          <w:sz w:val="24"/>
          <w:szCs w:val="24"/>
        </w:rPr>
        <w:t>For regional or local scale plans, a</w:t>
      </w:r>
      <w:r w:rsidR="00CB4CFB" w:rsidRPr="00CB4CFB">
        <w:rPr>
          <w:rFonts w:ascii="Cambria" w:hAnsi="Cambria"/>
          <w:sz w:val="24"/>
          <w:szCs w:val="24"/>
        </w:rPr>
        <w:t xml:space="preserve">re objectives </w:t>
      </w:r>
      <w:r>
        <w:rPr>
          <w:rFonts w:ascii="Cambria" w:hAnsi="Cambria"/>
          <w:sz w:val="24"/>
          <w:szCs w:val="24"/>
        </w:rPr>
        <w:t xml:space="preserve">(for populations or habitats) </w:t>
      </w:r>
      <w:r w:rsidR="00CB4CFB" w:rsidRPr="00CB4CFB">
        <w:rPr>
          <w:rFonts w:ascii="Cambria" w:hAnsi="Cambria"/>
          <w:sz w:val="24"/>
          <w:szCs w:val="24"/>
        </w:rPr>
        <w:t xml:space="preserve">explicitly and quantitatively linked to </w:t>
      </w:r>
      <w:r w:rsidR="00CB4CFB">
        <w:rPr>
          <w:rFonts w:ascii="Cambria" w:hAnsi="Cambria"/>
          <w:sz w:val="24"/>
          <w:szCs w:val="24"/>
        </w:rPr>
        <w:t>objectives articulated in relevant conservation plans for broader spatial scales?</w:t>
      </w:r>
    </w:p>
    <w:p w:rsidR="00CB4CFB" w:rsidRDefault="00EC3B91" w:rsidP="00CB4CFB">
      <w:pPr>
        <w:pStyle w:val="ListParagraph"/>
        <w:numPr>
          <w:ilvl w:val="0"/>
          <w:numId w:val="9"/>
        </w:numPr>
        <w:rPr>
          <w:rFonts w:ascii="Cambria" w:hAnsi="Cambria"/>
          <w:sz w:val="24"/>
          <w:szCs w:val="24"/>
        </w:rPr>
      </w:pPr>
      <w:r>
        <w:rPr>
          <w:rFonts w:ascii="Cambria" w:hAnsi="Cambria"/>
          <w:sz w:val="24"/>
          <w:szCs w:val="24"/>
        </w:rPr>
        <w:lastRenderedPageBreak/>
        <w:t xml:space="preserve">For rangewide species plans, are objectives linked and/or consistent with objectives articulated in </w:t>
      </w:r>
      <w:r w:rsidR="00FA3F0D">
        <w:rPr>
          <w:rFonts w:ascii="Cambria" w:hAnsi="Cambria"/>
          <w:sz w:val="24"/>
          <w:szCs w:val="24"/>
        </w:rPr>
        <w:t>national/international</w:t>
      </w:r>
      <w:r>
        <w:rPr>
          <w:rFonts w:ascii="Cambria" w:hAnsi="Cambria"/>
          <w:sz w:val="24"/>
          <w:szCs w:val="24"/>
        </w:rPr>
        <w:t xml:space="preserve"> plans?</w:t>
      </w:r>
    </w:p>
    <w:p w:rsidR="00EC3B91" w:rsidRDefault="00EC3B91" w:rsidP="00CB4CFB">
      <w:pPr>
        <w:pStyle w:val="ListParagraph"/>
        <w:numPr>
          <w:ilvl w:val="0"/>
          <w:numId w:val="9"/>
        </w:numPr>
        <w:rPr>
          <w:rFonts w:ascii="Cambria" w:hAnsi="Cambria"/>
          <w:sz w:val="24"/>
          <w:szCs w:val="24"/>
        </w:rPr>
      </w:pPr>
      <w:r>
        <w:rPr>
          <w:rFonts w:ascii="Cambria" w:hAnsi="Cambria"/>
          <w:sz w:val="24"/>
          <w:szCs w:val="24"/>
        </w:rPr>
        <w:t xml:space="preserve">For </w:t>
      </w:r>
      <w:r w:rsidR="00FA3F0D">
        <w:rPr>
          <w:rFonts w:ascii="Cambria" w:hAnsi="Cambria"/>
          <w:sz w:val="24"/>
          <w:szCs w:val="24"/>
        </w:rPr>
        <w:t>national/international</w:t>
      </w:r>
      <w:r>
        <w:rPr>
          <w:rFonts w:ascii="Cambria" w:hAnsi="Cambria"/>
          <w:sz w:val="24"/>
          <w:szCs w:val="24"/>
        </w:rPr>
        <w:t xml:space="preserve"> scale plans, are objectives articulated in a manner that facilitates linkages to planning at finer spatial scales?</w:t>
      </w:r>
    </w:p>
    <w:p w:rsidR="008D7078" w:rsidRPr="008D7078" w:rsidRDefault="008D7078" w:rsidP="008D7078">
      <w:pPr>
        <w:pStyle w:val="ListParagraph"/>
        <w:numPr>
          <w:ilvl w:val="0"/>
          <w:numId w:val="9"/>
        </w:numPr>
        <w:rPr>
          <w:rFonts w:ascii="Cambria" w:hAnsi="Cambria"/>
          <w:sz w:val="24"/>
          <w:szCs w:val="24"/>
        </w:rPr>
      </w:pPr>
      <w:r w:rsidRPr="008D7078">
        <w:rPr>
          <w:rFonts w:ascii="Cambria" w:hAnsi="Cambria"/>
          <w:sz w:val="24"/>
          <w:szCs w:val="24"/>
        </w:rPr>
        <w:t>Does the plan consider annual life cycle needs and identify priority habitats for each life cycle stage that is relevant for the geography and species for which the plan is developed?</w:t>
      </w:r>
    </w:p>
    <w:p w:rsidR="008D7078" w:rsidRPr="00082C41" w:rsidRDefault="008D7078" w:rsidP="008D7078">
      <w:pPr>
        <w:pStyle w:val="ListParagraph"/>
        <w:numPr>
          <w:ilvl w:val="0"/>
          <w:numId w:val="9"/>
        </w:numPr>
        <w:rPr>
          <w:rFonts w:ascii="Cambria" w:hAnsi="Cambria"/>
          <w:sz w:val="24"/>
          <w:szCs w:val="24"/>
        </w:rPr>
      </w:pPr>
      <w:r w:rsidRPr="008D7078">
        <w:rPr>
          <w:rFonts w:ascii="Cambria" w:hAnsi="Cambria"/>
          <w:sz w:val="24"/>
          <w:szCs w:val="24"/>
        </w:rPr>
        <w:t xml:space="preserve">Does the Plan have measurable habitat objectives for each relevant life cycle stage for the geography and species for which the plan is developed?  </w:t>
      </w:r>
    </w:p>
    <w:p w:rsidR="00465E12" w:rsidRPr="00CB4CFB" w:rsidRDefault="00465E12" w:rsidP="00CB4CFB">
      <w:pPr>
        <w:pStyle w:val="ListParagraph"/>
        <w:numPr>
          <w:ilvl w:val="0"/>
          <w:numId w:val="9"/>
        </w:numPr>
        <w:rPr>
          <w:rFonts w:ascii="Cambria" w:hAnsi="Cambria"/>
          <w:sz w:val="24"/>
          <w:szCs w:val="24"/>
        </w:rPr>
      </w:pPr>
      <w:r>
        <w:rPr>
          <w:rFonts w:ascii="Cambria" w:hAnsi="Cambria"/>
          <w:sz w:val="24"/>
          <w:szCs w:val="24"/>
        </w:rPr>
        <w:t>Are all relevant linkages to bird plans at other scales explicit (i.e., referenced)?</w:t>
      </w:r>
    </w:p>
    <w:p w:rsidR="00CB4CFB" w:rsidRPr="00BA06CF" w:rsidRDefault="00CB4CFB">
      <w:pPr>
        <w:rPr>
          <w:rFonts w:ascii="Cambria" w:hAnsi="Cambria"/>
          <w:sz w:val="24"/>
          <w:szCs w:val="24"/>
        </w:rPr>
      </w:pPr>
    </w:p>
    <w:p w:rsidR="003F26E0" w:rsidRDefault="00872454">
      <w:pPr>
        <w:rPr>
          <w:rFonts w:ascii="Cambria" w:eastAsia="Cambria" w:hAnsi="Cambria" w:cs="Cambria"/>
          <w:sz w:val="24"/>
          <w:szCs w:val="24"/>
        </w:rPr>
      </w:pPr>
      <w:r w:rsidRPr="00BA06CF">
        <w:rPr>
          <w:rFonts w:ascii="Cambria" w:eastAsia="Cambria" w:hAnsi="Cambria" w:cs="Cambria"/>
          <w:b/>
          <w:sz w:val="24"/>
          <w:szCs w:val="24"/>
          <w:highlight w:val="white"/>
        </w:rPr>
        <w:t>Biological Foundation</w:t>
      </w:r>
      <w:r w:rsidR="00320303">
        <w:rPr>
          <w:rFonts w:ascii="Cambria" w:eastAsia="Cambria" w:hAnsi="Cambria" w:cs="Cambria"/>
          <w:b/>
          <w:sz w:val="24"/>
          <w:szCs w:val="24"/>
        </w:rPr>
        <w:t xml:space="preserve">. </w:t>
      </w:r>
      <w:r w:rsidR="003F26E0" w:rsidRPr="003F26E0">
        <w:rPr>
          <w:rFonts w:ascii="Cambria" w:eastAsia="Cambria" w:hAnsi="Cambria" w:cs="Cambria"/>
          <w:sz w:val="24"/>
          <w:szCs w:val="24"/>
        </w:rPr>
        <w:t xml:space="preserve">Beyond linkages to plans at other spatial scales, </w:t>
      </w:r>
      <w:r w:rsidR="003F26E0">
        <w:rPr>
          <w:rFonts w:ascii="Cambria" w:eastAsia="Cambria" w:hAnsi="Cambria" w:cs="Cambria"/>
          <w:sz w:val="24"/>
          <w:szCs w:val="24"/>
        </w:rPr>
        <w:t xml:space="preserve">and issues of spatial and temporal scale addressed in pre-planning, </w:t>
      </w:r>
      <w:r w:rsidR="003F26E0" w:rsidRPr="003F26E0">
        <w:rPr>
          <w:rFonts w:ascii="Cambria" w:eastAsia="Cambria" w:hAnsi="Cambria" w:cs="Cambria"/>
          <w:sz w:val="24"/>
          <w:szCs w:val="24"/>
        </w:rPr>
        <w:t xml:space="preserve">other facets of biological foundations are important </w:t>
      </w:r>
      <w:r w:rsidR="002B64A9">
        <w:rPr>
          <w:rFonts w:ascii="Cambria" w:eastAsia="Cambria" w:hAnsi="Cambria" w:cs="Cambria"/>
          <w:sz w:val="24"/>
          <w:szCs w:val="24"/>
        </w:rPr>
        <w:t xml:space="preserve">technical </w:t>
      </w:r>
      <w:r w:rsidR="003F26E0" w:rsidRPr="003F26E0">
        <w:rPr>
          <w:rFonts w:ascii="Cambria" w:eastAsia="Cambria" w:hAnsi="Cambria" w:cs="Cambria"/>
          <w:sz w:val="24"/>
          <w:szCs w:val="24"/>
        </w:rPr>
        <w:t>elements of bird conservation plans.</w:t>
      </w:r>
      <w:r w:rsidR="001B127E">
        <w:rPr>
          <w:rFonts w:ascii="Cambria" w:eastAsia="Cambria" w:hAnsi="Cambria" w:cs="Cambria"/>
          <w:sz w:val="24"/>
          <w:szCs w:val="24"/>
        </w:rPr>
        <w:t xml:space="preserve"> </w:t>
      </w:r>
      <w:r w:rsidR="00A6240E">
        <w:rPr>
          <w:rFonts w:ascii="Cambria" w:eastAsia="Cambria" w:hAnsi="Cambria" w:cs="Cambria"/>
          <w:sz w:val="24"/>
          <w:szCs w:val="24"/>
        </w:rPr>
        <w:t>The degree to which these elements are explicit and transparent is key to future refinement and plan improvement.</w:t>
      </w:r>
    </w:p>
    <w:p w:rsidR="00320303" w:rsidRDefault="00320303">
      <w:pPr>
        <w:rPr>
          <w:rFonts w:ascii="Cambria" w:eastAsia="Cambria" w:hAnsi="Cambria" w:cs="Cambria"/>
          <w:sz w:val="24"/>
          <w:szCs w:val="24"/>
        </w:rPr>
      </w:pPr>
    </w:p>
    <w:p w:rsidR="00E76EC0" w:rsidRPr="00BA06CF" w:rsidRDefault="00A30D5E" w:rsidP="00CF4772">
      <w:pPr>
        <w:numPr>
          <w:ilvl w:val="0"/>
          <w:numId w:val="17"/>
        </w:numPr>
        <w:contextualSpacing/>
        <w:rPr>
          <w:rFonts w:ascii="Cambria" w:eastAsia="Cambria" w:hAnsi="Cambria" w:cs="Cambria"/>
          <w:sz w:val="24"/>
          <w:szCs w:val="24"/>
          <w:highlight w:val="white"/>
        </w:rPr>
      </w:pPr>
      <w:r>
        <w:rPr>
          <w:rFonts w:ascii="Cambria" w:eastAsia="Cambria" w:hAnsi="Cambria" w:cs="Cambria"/>
          <w:sz w:val="24"/>
          <w:szCs w:val="24"/>
        </w:rPr>
        <w:t>Have e</w:t>
      </w:r>
      <w:r w:rsidR="00872454" w:rsidRPr="00BA06CF">
        <w:rPr>
          <w:rFonts w:ascii="Cambria" w:eastAsia="Cambria" w:hAnsi="Cambria" w:cs="Cambria"/>
          <w:sz w:val="24"/>
          <w:szCs w:val="24"/>
        </w:rPr>
        <w:t xml:space="preserve">lements of </w:t>
      </w:r>
      <w:r>
        <w:rPr>
          <w:rFonts w:ascii="Cambria" w:eastAsia="Cambria" w:hAnsi="Cambria" w:cs="Cambria"/>
          <w:sz w:val="24"/>
          <w:szCs w:val="24"/>
        </w:rPr>
        <w:t>s</w:t>
      </w:r>
      <w:r w:rsidR="00872454" w:rsidRPr="00BA06CF">
        <w:rPr>
          <w:rFonts w:ascii="Cambria" w:eastAsia="Cambria" w:hAnsi="Cambria" w:cs="Cambria"/>
          <w:sz w:val="24"/>
          <w:szCs w:val="24"/>
        </w:rPr>
        <w:t xml:space="preserve">cale been </w:t>
      </w:r>
      <w:r>
        <w:rPr>
          <w:rFonts w:ascii="Cambria" w:eastAsia="Cambria" w:hAnsi="Cambria" w:cs="Cambria"/>
          <w:sz w:val="24"/>
          <w:szCs w:val="24"/>
        </w:rPr>
        <w:t xml:space="preserve">appropriately </w:t>
      </w:r>
      <w:r w:rsidR="00872454" w:rsidRPr="00BA06CF">
        <w:rPr>
          <w:rFonts w:ascii="Cambria" w:eastAsia="Cambria" w:hAnsi="Cambria" w:cs="Cambria"/>
          <w:sz w:val="24"/>
          <w:szCs w:val="24"/>
        </w:rPr>
        <w:t>considered</w:t>
      </w:r>
      <w:r>
        <w:rPr>
          <w:rFonts w:ascii="Cambria" w:eastAsia="Cambria" w:hAnsi="Cambria" w:cs="Cambria"/>
          <w:sz w:val="24"/>
          <w:szCs w:val="24"/>
        </w:rPr>
        <w:t xml:space="preserve">, such that implementation (i.e., “focus”) </w:t>
      </w:r>
      <w:r w:rsidR="00872454" w:rsidRPr="00BA06CF">
        <w:rPr>
          <w:rFonts w:ascii="Cambria" w:eastAsia="Cambria" w:hAnsi="Cambria" w:cs="Cambria"/>
          <w:sz w:val="24"/>
          <w:szCs w:val="24"/>
        </w:rPr>
        <w:t xml:space="preserve">areas </w:t>
      </w:r>
      <w:r>
        <w:rPr>
          <w:rFonts w:ascii="Cambria" w:eastAsia="Cambria" w:hAnsi="Cambria" w:cs="Cambria"/>
          <w:sz w:val="24"/>
          <w:szCs w:val="24"/>
        </w:rPr>
        <w:t xml:space="preserve">are identified </w:t>
      </w:r>
      <w:r w:rsidR="002B64A9">
        <w:rPr>
          <w:rFonts w:ascii="Cambria" w:eastAsia="Cambria" w:hAnsi="Cambria" w:cs="Cambria"/>
          <w:sz w:val="24"/>
          <w:szCs w:val="24"/>
        </w:rPr>
        <w:t xml:space="preserve">as appropriate, </w:t>
      </w:r>
      <w:r w:rsidR="00872454" w:rsidRPr="00BA06CF">
        <w:rPr>
          <w:rFonts w:ascii="Cambria" w:eastAsia="Cambria" w:hAnsi="Cambria" w:cs="Cambria"/>
          <w:sz w:val="24"/>
          <w:szCs w:val="24"/>
        </w:rPr>
        <w:t>with similar</w:t>
      </w:r>
      <w:r w:rsidR="002B64A9">
        <w:rPr>
          <w:rFonts w:ascii="Cambria" w:eastAsia="Cambria" w:hAnsi="Cambria" w:cs="Cambria"/>
          <w:sz w:val="24"/>
          <w:szCs w:val="24"/>
        </w:rPr>
        <w:t xml:space="preserve"> treatment options and</w:t>
      </w:r>
      <w:r w:rsidR="00872454" w:rsidRPr="00BA06CF">
        <w:rPr>
          <w:rFonts w:ascii="Cambria" w:eastAsia="Cambria" w:hAnsi="Cambria" w:cs="Cambria"/>
          <w:sz w:val="24"/>
          <w:szCs w:val="24"/>
        </w:rPr>
        <w:t xml:space="preserve"> geologic/physiographic, climatic, </w:t>
      </w:r>
      <w:r w:rsidR="002B64A9">
        <w:rPr>
          <w:rFonts w:ascii="Cambria" w:eastAsia="Cambria" w:hAnsi="Cambria" w:cs="Cambria"/>
          <w:sz w:val="24"/>
          <w:szCs w:val="24"/>
        </w:rPr>
        <w:t xml:space="preserve">and </w:t>
      </w:r>
      <w:r w:rsidR="00872454" w:rsidRPr="00BA06CF">
        <w:rPr>
          <w:rFonts w:ascii="Cambria" w:eastAsia="Cambria" w:hAnsi="Cambria" w:cs="Cambria"/>
          <w:sz w:val="24"/>
          <w:szCs w:val="24"/>
        </w:rPr>
        <w:t xml:space="preserve">ecological </w:t>
      </w:r>
      <w:r w:rsidR="002B64A9">
        <w:rPr>
          <w:rFonts w:ascii="Cambria" w:eastAsia="Cambria" w:hAnsi="Cambria" w:cs="Cambria"/>
          <w:sz w:val="24"/>
          <w:szCs w:val="24"/>
        </w:rPr>
        <w:t>settings</w:t>
      </w:r>
      <w:r>
        <w:rPr>
          <w:rFonts w:ascii="Cambria" w:eastAsia="Cambria" w:hAnsi="Cambria" w:cs="Cambria"/>
          <w:sz w:val="24"/>
          <w:szCs w:val="24"/>
        </w:rPr>
        <w:t>?</w:t>
      </w:r>
      <w:r w:rsidR="00872454" w:rsidRPr="00BA06CF">
        <w:rPr>
          <w:rFonts w:ascii="Cambria" w:eastAsia="Cambria" w:hAnsi="Cambria" w:cs="Cambria"/>
          <w:sz w:val="24"/>
          <w:szCs w:val="24"/>
        </w:rPr>
        <w:t xml:space="preserve">  </w:t>
      </w:r>
    </w:p>
    <w:p w:rsidR="00E76EC0" w:rsidRPr="00BA06CF" w:rsidRDefault="00A30D5E" w:rsidP="00CF4772">
      <w:pPr>
        <w:numPr>
          <w:ilvl w:val="0"/>
          <w:numId w:val="17"/>
        </w:numPr>
        <w:contextualSpacing/>
        <w:rPr>
          <w:rFonts w:ascii="Cambria" w:eastAsia="Cambria" w:hAnsi="Cambria" w:cs="Cambria"/>
          <w:sz w:val="24"/>
          <w:szCs w:val="24"/>
          <w:highlight w:val="white"/>
        </w:rPr>
      </w:pPr>
      <w:r>
        <w:rPr>
          <w:rFonts w:ascii="Cambria" w:eastAsia="Cambria" w:hAnsi="Cambria" w:cs="Cambria"/>
          <w:sz w:val="24"/>
          <w:szCs w:val="24"/>
        </w:rPr>
        <w:t>Are priority species</w:t>
      </w:r>
      <w:r w:rsidR="00872454" w:rsidRPr="00BA06CF">
        <w:rPr>
          <w:rFonts w:ascii="Cambria" w:eastAsia="Cambria" w:hAnsi="Cambria" w:cs="Cambria"/>
          <w:sz w:val="24"/>
          <w:szCs w:val="24"/>
        </w:rPr>
        <w:t xml:space="preserve"> identified with explicit carrying capacity or population objective</w:t>
      </w:r>
      <w:r>
        <w:rPr>
          <w:rFonts w:ascii="Cambria" w:eastAsia="Cambria" w:hAnsi="Cambria" w:cs="Cambria"/>
          <w:sz w:val="24"/>
          <w:szCs w:val="24"/>
        </w:rPr>
        <w:t>s for each implementation area?</w:t>
      </w:r>
    </w:p>
    <w:p w:rsidR="002B64A9" w:rsidRPr="00BA06CF" w:rsidRDefault="002B64A9" w:rsidP="00CF4772">
      <w:pPr>
        <w:numPr>
          <w:ilvl w:val="0"/>
          <w:numId w:val="17"/>
        </w:numPr>
        <w:contextualSpacing/>
        <w:rPr>
          <w:rFonts w:ascii="Cambria" w:eastAsia="Cambria" w:hAnsi="Cambria" w:cs="Cambria"/>
          <w:sz w:val="24"/>
          <w:szCs w:val="24"/>
          <w:highlight w:val="white"/>
        </w:rPr>
      </w:pPr>
      <w:r>
        <w:rPr>
          <w:rFonts w:ascii="Cambria" w:eastAsia="Cambria" w:hAnsi="Cambria" w:cs="Cambria"/>
          <w:sz w:val="24"/>
          <w:szCs w:val="24"/>
        </w:rPr>
        <w:t xml:space="preserve">Is the complexity of the priority species portfolio appropriate to guide conservation actions for the implementation area(s) (i.e., is the number of species </w:t>
      </w:r>
      <w:r w:rsidRPr="00BA06CF">
        <w:rPr>
          <w:rFonts w:ascii="Cambria" w:eastAsia="Cambria" w:hAnsi="Cambria" w:cs="Cambria"/>
          <w:sz w:val="24"/>
          <w:szCs w:val="24"/>
        </w:rPr>
        <w:t xml:space="preserve">limited enough </w:t>
      </w:r>
      <w:r>
        <w:rPr>
          <w:rFonts w:ascii="Cambria" w:eastAsia="Cambria" w:hAnsi="Cambria" w:cs="Cambria"/>
          <w:sz w:val="24"/>
          <w:szCs w:val="24"/>
        </w:rPr>
        <w:t>to comprehensively address via these standards, yet extensive enough to meet the priority needs for the landscape)?</w:t>
      </w:r>
      <w:r w:rsidRPr="00BA06CF">
        <w:rPr>
          <w:rFonts w:ascii="Cambria" w:eastAsia="Cambria" w:hAnsi="Cambria" w:cs="Cambria"/>
          <w:sz w:val="24"/>
          <w:szCs w:val="24"/>
        </w:rPr>
        <w:t xml:space="preserve"> </w:t>
      </w:r>
    </w:p>
    <w:p w:rsidR="00420432" w:rsidRPr="00CF4772" w:rsidRDefault="002B64A9" w:rsidP="00CF4772">
      <w:pPr>
        <w:numPr>
          <w:ilvl w:val="0"/>
          <w:numId w:val="17"/>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 xml:space="preserve">Are habitat objectives </w:t>
      </w:r>
      <w:r>
        <w:rPr>
          <w:rFonts w:ascii="Cambria" w:eastAsia="Cambria" w:hAnsi="Cambria" w:cs="Cambria"/>
          <w:sz w:val="24"/>
          <w:szCs w:val="24"/>
          <w:highlight w:val="white"/>
        </w:rPr>
        <w:t xml:space="preserve">(related to both quantity and quality) </w:t>
      </w:r>
      <w:r w:rsidRPr="00BA06CF">
        <w:rPr>
          <w:rFonts w:ascii="Cambria" w:eastAsia="Cambria" w:hAnsi="Cambria" w:cs="Cambria"/>
          <w:sz w:val="24"/>
          <w:szCs w:val="24"/>
          <w:highlight w:val="white"/>
        </w:rPr>
        <w:t xml:space="preserve">in place that explicitly link to population objectives </w:t>
      </w:r>
      <w:r>
        <w:rPr>
          <w:rFonts w:ascii="Cambria" w:eastAsia="Cambria" w:hAnsi="Cambria" w:cs="Cambria"/>
          <w:sz w:val="24"/>
          <w:szCs w:val="24"/>
          <w:highlight w:val="white"/>
        </w:rPr>
        <w:t xml:space="preserve">for priority species </w:t>
      </w:r>
      <w:r w:rsidRPr="00BA06CF">
        <w:rPr>
          <w:rFonts w:ascii="Cambria" w:eastAsia="Cambria" w:hAnsi="Cambria" w:cs="Cambria"/>
          <w:sz w:val="24"/>
          <w:szCs w:val="24"/>
          <w:highlight w:val="white"/>
        </w:rPr>
        <w:t xml:space="preserve">and address </w:t>
      </w:r>
      <w:r>
        <w:rPr>
          <w:rFonts w:ascii="Cambria" w:eastAsia="Cambria" w:hAnsi="Cambria" w:cs="Cambria"/>
          <w:sz w:val="24"/>
          <w:szCs w:val="24"/>
          <w:highlight w:val="white"/>
        </w:rPr>
        <w:t xml:space="preserve">their </w:t>
      </w:r>
      <w:r w:rsidRPr="00BA06CF">
        <w:rPr>
          <w:rFonts w:ascii="Cambria" w:eastAsia="Cambria" w:hAnsi="Cambria" w:cs="Cambria"/>
          <w:sz w:val="24"/>
          <w:szCs w:val="24"/>
          <w:highlight w:val="white"/>
        </w:rPr>
        <w:t>presumed limiting factors within the implementation area?</w:t>
      </w:r>
      <w:r w:rsidR="00DC6AB2" w:rsidRPr="00DC6AB2">
        <w:rPr>
          <w:rFonts w:ascii="Cambria" w:eastAsia="Cambria" w:hAnsi="Cambria" w:cs="Cambria"/>
          <w:sz w:val="24"/>
          <w:szCs w:val="24"/>
        </w:rPr>
        <w:t xml:space="preserve"> </w:t>
      </w:r>
    </w:p>
    <w:p w:rsidR="00E76EC0" w:rsidRPr="00BA06CF" w:rsidRDefault="00A30D5E" w:rsidP="00CF4772">
      <w:pPr>
        <w:numPr>
          <w:ilvl w:val="0"/>
          <w:numId w:val="17"/>
        </w:numPr>
        <w:contextualSpacing/>
        <w:rPr>
          <w:rFonts w:ascii="Cambria" w:eastAsia="Cambria" w:hAnsi="Cambria" w:cs="Cambria"/>
          <w:sz w:val="24"/>
          <w:szCs w:val="24"/>
          <w:highlight w:val="white"/>
        </w:rPr>
      </w:pPr>
      <w:r>
        <w:rPr>
          <w:rFonts w:ascii="Cambria" w:eastAsia="Cambria" w:hAnsi="Cambria" w:cs="Cambria"/>
          <w:sz w:val="24"/>
          <w:szCs w:val="24"/>
        </w:rPr>
        <w:t xml:space="preserve">Are </w:t>
      </w:r>
      <w:r w:rsidR="002B64A9">
        <w:rPr>
          <w:rFonts w:ascii="Cambria" w:eastAsia="Cambria" w:hAnsi="Cambria" w:cs="Cambria"/>
          <w:sz w:val="24"/>
          <w:szCs w:val="24"/>
        </w:rPr>
        <w:t xml:space="preserve">well-developed </w:t>
      </w:r>
      <w:r>
        <w:rPr>
          <w:rFonts w:ascii="Cambria" w:eastAsia="Cambria" w:hAnsi="Cambria" w:cs="Cambria"/>
          <w:sz w:val="24"/>
          <w:szCs w:val="24"/>
        </w:rPr>
        <w:t>c</w:t>
      </w:r>
      <w:r w:rsidR="00872454" w:rsidRPr="00BA06CF">
        <w:rPr>
          <w:rFonts w:ascii="Cambria" w:eastAsia="Cambria" w:hAnsi="Cambria" w:cs="Cambria"/>
          <w:sz w:val="24"/>
          <w:szCs w:val="24"/>
        </w:rPr>
        <w:t xml:space="preserve">onservation </w:t>
      </w:r>
      <w:r w:rsidR="00841F3F">
        <w:rPr>
          <w:rFonts w:ascii="Cambria" w:eastAsia="Cambria" w:hAnsi="Cambria" w:cs="Cambria"/>
          <w:sz w:val="24"/>
          <w:szCs w:val="24"/>
        </w:rPr>
        <w:t>strategie</w:t>
      </w:r>
      <w:r w:rsidR="002B64A9">
        <w:rPr>
          <w:rFonts w:ascii="Cambria" w:eastAsia="Cambria" w:hAnsi="Cambria" w:cs="Cambria"/>
          <w:sz w:val="24"/>
          <w:szCs w:val="24"/>
        </w:rPr>
        <w:t>s</w:t>
      </w:r>
      <w:r w:rsidR="00FA741E">
        <w:rPr>
          <w:rFonts w:ascii="Cambria" w:eastAsia="Cambria" w:hAnsi="Cambria" w:cs="Cambria"/>
          <w:sz w:val="24"/>
          <w:szCs w:val="24"/>
        </w:rPr>
        <w:t xml:space="preserve"> and</w:t>
      </w:r>
      <w:r w:rsidR="002B64A9">
        <w:rPr>
          <w:rFonts w:ascii="Cambria" w:eastAsia="Cambria" w:hAnsi="Cambria" w:cs="Cambria"/>
          <w:sz w:val="24"/>
          <w:szCs w:val="24"/>
        </w:rPr>
        <w:t xml:space="preserve"> actions</w:t>
      </w:r>
      <w:r w:rsidR="00872454" w:rsidRPr="00BA06CF">
        <w:rPr>
          <w:rFonts w:ascii="Cambria" w:eastAsia="Cambria" w:hAnsi="Cambria" w:cs="Cambria"/>
          <w:sz w:val="24"/>
          <w:szCs w:val="24"/>
        </w:rPr>
        <w:t xml:space="preserve"> </w:t>
      </w:r>
      <w:r w:rsidR="00841F3F">
        <w:rPr>
          <w:rFonts w:ascii="Cambria" w:eastAsia="Cambria" w:hAnsi="Cambria" w:cs="Cambria"/>
          <w:sz w:val="24"/>
          <w:szCs w:val="24"/>
        </w:rPr>
        <w:t xml:space="preserve">identified </w:t>
      </w:r>
      <w:r w:rsidR="00872454" w:rsidRPr="00BA06CF">
        <w:rPr>
          <w:rFonts w:ascii="Cambria" w:eastAsia="Cambria" w:hAnsi="Cambria" w:cs="Cambria"/>
          <w:sz w:val="24"/>
          <w:szCs w:val="24"/>
        </w:rPr>
        <w:t xml:space="preserve">that abate </w:t>
      </w:r>
      <w:r w:rsidR="002B64A9">
        <w:rPr>
          <w:rFonts w:ascii="Cambria" w:eastAsia="Cambria" w:hAnsi="Cambria" w:cs="Cambria"/>
          <w:sz w:val="24"/>
          <w:szCs w:val="24"/>
        </w:rPr>
        <w:t>any identified deficits of habitat quantity or quality objectives</w:t>
      </w:r>
      <w:r w:rsidR="00841F3F">
        <w:rPr>
          <w:rFonts w:ascii="Cambria" w:eastAsia="Cambria" w:hAnsi="Cambria" w:cs="Cambria"/>
          <w:sz w:val="24"/>
          <w:szCs w:val="24"/>
        </w:rPr>
        <w:t>?</w:t>
      </w:r>
    </w:p>
    <w:p w:rsidR="00E76EC0" w:rsidRPr="00BA06CF" w:rsidRDefault="00872454" w:rsidP="00CF4772">
      <w:pPr>
        <w:numPr>
          <w:ilvl w:val="0"/>
          <w:numId w:val="17"/>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Are key assumptions in the population-habitat linkage explicitly identified?</w:t>
      </w:r>
    </w:p>
    <w:p w:rsidR="00E76EC0" w:rsidRPr="00BA06CF" w:rsidRDefault="00E76EC0">
      <w:pPr>
        <w:rPr>
          <w:rFonts w:ascii="Cambria" w:hAnsi="Cambria"/>
          <w:sz w:val="24"/>
          <w:szCs w:val="24"/>
        </w:rPr>
      </w:pPr>
    </w:p>
    <w:p w:rsidR="00872454" w:rsidRDefault="00872454">
      <w:pPr>
        <w:rPr>
          <w:rFonts w:ascii="Cambria" w:eastAsia="Cambria" w:hAnsi="Cambria" w:cs="Cambria"/>
          <w:sz w:val="24"/>
          <w:szCs w:val="24"/>
        </w:rPr>
      </w:pPr>
      <w:proofErr w:type="gramStart"/>
      <w:r w:rsidRPr="00BA06CF">
        <w:rPr>
          <w:rFonts w:ascii="Cambria" w:eastAsia="Cambria" w:hAnsi="Cambria" w:cs="Cambria"/>
          <w:b/>
          <w:sz w:val="24"/>
          <w:szCs w:val="24"/>
          <w:highlight w:val="white"/>
        </w:rPr>
        <w:t xml:space="preserve">Human Dimensions/Societal </w:t>
      </w:r>
      <w:r w:rsidR="008167A3">
        <w:rPr>
          <w:rFonts w:ascii="Cambria" w:eastAsia="Cambria" w:hAnsi="Cambria" w:cs="Cambria"/>
          <w:b/>
          <w:sz w:val="24"/>
          <w:szCs w:val="24"/>
          <w:highlight w:val="white"/>
        </w:rPr>
        <w:t>Considerations</w:t>
      </w:r>
      <w:r w:rsidR="00320303">
        <w:rPr>
          <w:rFonts w:ascii="Cambria" w:eastAsia="Cambria" w:hAnsi="Cambria" w:cs="Cambria"/>
          <w:b/>
          <w:sz w:val="24"/>
          <w:szCs w:val="24"/>
        </w:rPr>
        <w:t>.</w:t>
      </w:r>
      <w:proofErr w:type="gramEnd"/>
      <w:r w:rsidR="00320303">
        <w:rPr>
          <w:rFonts w:ascii="Cambria" w:eastAsia="Cambria" w:hAnsi="Cambria" w:cs="Cambria"/>
          <w:b/>
          <w:sz w:val="24"/>
          <w:szCs w:val="24"/>
        </w:rPr>
        <w:t xml:space="preserve"> </w:t>
      </w:r>
      <w:r w:rsidRPr="00872454">
        <w:rPr>
          <w:rFonts w:ascii="Cambria" w:eastAsia="Cambria" w:hAnsi="Cambria" w:cs="Cambria"/>
          <w:sz w:val="24"/>
          <w:szCs w:val="24"/>
        </w:rPr>
        <w:t>Beyond biological considerations, the science of other disciplines is also relevant and important to successful bird conservation plans.</w:t>
      </w:r>
      <w:r w:rsidR="001B127E">
        <w:rPr>
          <w:rFonts w:ascii="Cambria" w:eastAsia="Cambria" w:hAnsi="Cambria" w:cs="Cambria"/>
          <w:sz w:val="24"/>
          <w:szCs w:val="24"/>
        </w:rPr>
        <w:t xml:space="preserve"> </w:t>
      </w:r>
      <w:r w:rsidR="00A6240E">
        <w:rPr>
          <w:rFonts w:ascii="Cambria" w:eastAsia="Cambria" w:hAnsi="Cambria" w:cs="Cambria"/>
          <w:sz w:val="24"/>
          <w:szCs w:val="24"/>
        </w:rPr>
        <w:t xml:space="preserve">The </w:t>
      </w:r>
      <w:proofErr w:type="gramStart"/>
      <w:r w:rsidR="00A6240E">
        <w:rPr>
          <w:rFonts w:ascii="Cambria" w:eastAsia="Cambria" w:hAnsi="Cambria" w:cs="Cambria"/>
          <w:sz w:val="24"/>
          <w:szCs w:val="24"/>
        </w:rPr>
        <w:t>degree</w:t>
      </w:r>
      <w:proofErr w:type="gramEnd"/>
      <w:r w:rsidR="00A6240E">
        <w:rPr>
          <w:rFonts w:ascii="Cambria" w:eastAsia="Cambria" w:hAnsi="Cambria" w:cs="Cambria"/>
          <w:sz w:val="24"/>
          <w:szCs w:val="24"/>
        </w:rPr>
        <w:t xml:space="preserve"> to which these steps are explicit and transparent are also key to refinement through application of social science tools.</w:t>
      </w:r>
    </w:p>
    <w:p w:rsidR="00320303" w:rsidRDefault="00320303">
      <w:pPr>
        <w:rPr>
          <w:rFonts w:ascii="Cambria" w:eastAsia="Cambria" w:hAnsi="Cambria" w:cs="Cambria"/>
          <w:sz w:val="24"/>
          <w:szCs w:val="24"/>
        </w:rPr>
      </w:pPr>
    </w:p>
    <w:p w:rsidR="00E76EC0" w:rsidRPr="00BA06CF" w:rsidRDefault="00872454" w:rsidP="00CF4772">
      <w:pPr>
        <w:numPr>
          <w:ilvl w:val="0"/>
          <w:numId w:val="19"/>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Have the key societal drivers of habitat change been identified and quantified (social, political, economic)?</w:t>
      </w:r>
    </w:p>
    <w:p w:rsidR="00E76EC0" w:rsidRPr="00BA06CF" w:rsidRDefault="00872454" w:rsidP="00CF4772">
      <w:pPr>
        <w:numPr>
          <w:ilvl w:val="0"/>
          <w:numId w:val="19"/>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lastRenderedPageBreak/>
        <w:t>Have the key audiences that influence the different societal drivers been identified?</w:t>
      </w:r>
    </w:p>
    <w:p w:rsidR="00E76EC0" w:rsidRDefault="00872454" w:rsidP="00CF4772">
      <w:pPr>
        <w:numPr>
          <w:ilvl w:val="0"/>
          <w:numId w:val="19"/>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Have key resource benefits/outputs</w:t>
      </w:r>
      <w:r w:rsidR="00A6240E">
        <w:rPr>
          <w:rFonts w:ascii="Cambria" w:eastAsia="Cambria" w:hAnsi="Cambria" w:cs="Cambria"/>
          <w:sz w:val="24"/>
          <w:szCs w:val="24"/>
          <w:highlight w:val="white"/>
        </w:rPr>
        <w:t xml:space="preserve"> (</w:t>
      </w:r>
      <w:r w:rsidRPr="00BA06CF">
        <w:rPr>
          <w:rFonts w:ascii="Cambria" w:eastAsia="Cambria" w:hAnsi="Cambria" w:cs="Cambria"/>
          <w:sz w:val="24"/>
          <w:szCs w:val="24"/>
          <w:highlight w:val="white"/>
        </w:rPr>
        <w:t>e.g</w:t>
      </w:r>
      <w:r w:rsidR="00A6240E">
        <w:rPr>
          <w:rFonts w:ascii="Cambria" w:eastAsia="Cambria" w:hAnsi="Cambria" w:cs="Cambria"/>
          <w:sz w:val="24"/>
          <w:szCs w:val="24"/>
          <w:highlight w:val="white"/>
        </w:rPr>
        <w:t xml:space="preserve">., </w:t>
      </w:r>
      <w:r w:rsidRPr="00BA06CF">
        <w:rPr>
          <w:rFonts w:ascii="Cambria" w:eastAsia="Cambria" w:hAnsi="Cambria" w:cs="Cambria"/>
          <w:sz w:val="24"/>
          <w:szCs w:val="24"/>
          <w:highlight w:val="white"/>
        </w:rPr>
        <w:t xml:space="preserve">ecological </w:t>
      </w:r>
      <w:r w:rsidR="00A6240E">
        <w:rPr>
          <w:rFonts w:ascii="Cambria" w:eastAsia="Cambria" w:hAnsi="Cambria" w:cs="Cambria"/>
          <w:sz w:val="24"/>
          <w:szCs w:val="24"/>
          <w:highlight w:val="white"/>
        </w:rPr>
        <w:t xml:space="preserve">goods and </w:t>
      </w:r>
      <w:r w:rsidRPr="00BA06CF">
        <w:rPr>
          <w:rFonts w:ascii="Cambria" w:eastAsia="Cambria" w:hAnsi="Cambria" w:cs="Cambria"/>
          <w:sz w:val="24"/>
          <w:szCs w:val="24"/>
          <w:highlight w:val="white"/>
        </w:rPr>
        <w:t>services beyond habitat and population objectives) that resonate with key audiences been identified?</w:t>
      </w:r>
    </w:p>
    <w:p w:rsidR="00371CCC" w:rsidRDefault="00371CCC" w:rsidP="00371CCC">
      <w:pPr>
        <w:contextualSpacing/>
        <w:rPr>
          <w:rFonts w:ascii="Cambria" w:eastAsia="Cambria" w:hAnsi="Cambria" w:cs="Cambria"/>
          <w:sz w:val="24"/>
          <w:szCs w:val="24"/>
          <w:highlight w:val="white"/>
        </w:rPr>
      </w:pPr>
    </w:p>
    <w:p w:rsidR="00371CCC" w:rsidRDefault="00371CCC" w:rsidP="00371CCC">
      <w:pPr>
        <w:contextualSpacing/>
        <w:rPr>
          <w:rFonts w:ascii="Cambria" w:eastAsia="Cambria" w:hAnsi="Cambria" w:cs="Cambria"/>
          <w:sz w:val="24"/>
          <w:szCs w:val="24"/>
          <w:highlight w:val="white"/>
        </w:rPr>
      </w:pPr>
      <w:r w:rsidRPr="00371CCC">
        <w:rPr>
          <w:rFonts w:ascii="Cambria" w:eastAsia="Cambria" w:hAnsi="Cambria" w:cs="Cambria"/>
          <w:b/>
          <w:sz w:val="24"/>
          <w:szCs w:val="24"/>
          <w:highlight w:val="white"/>
        </w:rPr>
        <w:t>Plan Communication</w:t>
      </w:r>
      <w:r w:rsidR="00320303">
        <w:rPr>
          <w:rFonts w:ascii="Cambria" w:eastAsia="Cambria" w:hAnsi="Cambria" w:cs="Cambria"/>
          <w:b/>
          <w:sz w:val="24"/>
          <w:szCs w:val="24"/>
          <w:highlight w:val="white"/>
        </w:rPr>
        <w:t xml:space="preserve">. </w:t>
      </w:r>
      <w:r w:rsidRPr="00371CCC">
        <w:rPr>
          <w:rFonts w:ascii="Cambria" w:eastAsia="Cambria" w:hAnsi="Cambria" w:cs="Cambria"/>
          <w:sz w:val="24"/>
          <w:szCs w:val="24"/>
          <w:highlight w:val="white"/>
        </w:rPr>
        <w:t>Many planning efforts fall short only because they may</w:t>
      </w:r>
      <w:r w:rsidR="00604EA8">
        <w:rPr>
          <w:rFonts w:ascii="Cambria" w:eastAsia="Cambria" w:hAnsi="Cambria" w:cs="Cambria"/>
          <w:sz w:val="24"/>
          <w:szCs w:val="24"/>
          <w:highlight w:val="white"/>
        </w:rPr>
        <w:t xml:space="preserve"> fail to communicate priorities </w:t>
      </w:r>
      <w:proofErr w:type="gramStart"/>
      <w:r w:rsidR="00604EA8">
        <w:rPr>
          <w:rFonts w:ascii="Cambria" w:eastAsia="Cambria" w:hAnsi="Cambria" w:cs="Cambria"/>
          <w:sz w:val="24"/>
          <w:szCs w:val="24"/>
          <w:highlight w:val="white"/>
        </w:rPr>
        <w:t xml:space="preserve">and </w:t>
      </w:r>
      <w:r w:rsidRPr="00371CCC">
        <w:rPr>
          <w:rFonts w:ascii="Cambria" w:eastAsia="Cambria" w:hAnsi="Cambria" w:cs="Cambria"/>
          <w:sz w:val="24"/>
          <w:szCs w:val="24"/>
          <w:highlight w:val="white"/>
        </w:rPr>
        <w:t xml:space="preserve"> direction</w:t>
      </w:r>
      <w:proofErr w:type="gramEnd"/>
      <w:r w:rsidRPr="00371CCC">
        <w:rPr>
          <w:rFonts w:ascii="Cambria" w:eastAsia="Cambria" w:hAnsi="Cambria" w:cs="Cambria"/>
          <w:sz w:val="24"/>
          <w:szCs w:val="24"/>
          <w:highlight w:val="white"/>
        </w:rPr>
        <w:t>.</w:t>
      </w:r>
      <w:r>
        <w:rPr>
          <w:rFonts w:ascii="Cambria" w:eastAsia="Cambria" w:hAnsi="Cambria" w:cs="Cambria"/>
          <w:sz w:val="24"/>
          <w:szCs w:val="24"/>
          <w:highlight w:val="white"/>
        </w:rPr>
        <w:t xml:space="preserve"> Careful consideration must be given what entity wil</w:t>
      </w:r>
      <w:r w:rsidR="00604EA8">
        <w:rPr>
          <w:rFonts w:ascii="Cambria" w:eastAsia="Cambria" w:hAnsi="Cambria" w:cs="Cambria"/>
          <w:sz w:val="24"/>
          <w:szCs w:val="24"/>
          <w:highlight w:val="white"/>
        </w:rPr>
        <w:t>l</w:t>
      </w:r>
      <w:r>
        <w:rPr>
          <w:rFonts w:ascii="Cambria" w:eastAsia="Cambria" w:hAnsi="Cambria" w:cs="Cambria"/>
          <w:sz w:val="24"/>
          <w:szCs w:val="24"/>
          <w:highlight w:val="white"/>
        </w:rPr>
        <w:t xml:space="preserve"> handle communications and effective use of proper tools (newsletter, e-newsletter, web sites, etc) to transmit messages.</w:t>
      </w:r>
    </w:p>
    <w:p w:rsidR="00320303" w:rsidRPr="00371CCC" w:rsidRDefault="00320303" w:rsidP="00371CCC">
      <w:pPr>
        <w:contextualSpacing/>
        <w:rPr>
          <w:rFonts w:ascii="Cambria" w:eastAsia="Cambria" w:hAnsi="Cambria" w:cs="Cambria"/>
          <w:sz w:val="24"/>
          <w:szCs w:val="24"/>
          <w:highlight w:val="white"/>
        </w:rPr>
      </w:pPr>
    </w:p>
    <w:p w:rsidR="00E76EC0" w:rsidRPr="00BA06CF" w:rsidRDefault="00B34343" w:rsidP="00CF4772">
      <w:pPr>
        <w:numPr>
          <w:ilvl w:val="0"/>
          <w:numId w:val="23"/>
        </w:numPr>
        <w:contextualSpacing/>
        <w:rPr>
          <w:rFonts w:ascii="Cambria" w:eastAsia="Cambria" w:hAnsi="Cambria" w:cs="Cambria"/>
          <w:sz w:val="24"/>
          <w:szCs w:val="24"/>
          <w:highlight w:val="white"/>
        </w:rPr>
      </w:pPr>
      <w:r>
        <w:rPr>
          <w:rFonts w:ascii="Cambria" w:eastAsia="Cambria" w:hAnsi="Cambria" w:cs="Cambria"/>
          <w:sz w:val="24"/>
          <w:szCs w:val="24"/>
          <w:highlight w:val="white"/>
        </w:rPr>
        <w:t>Have m</w:t>
      </w:r>
      <w:r w:rsidR="00872454" w:rsidRPr="00BA06CF">
        <w:rPr>
          <w:rFonts w:ascii="Cambria" w:eastAsia="Cambria" w:hAnsi="Cambria" w:cs="Cambria"/>
          <w:sz w:val="24"/>
          <w:szCs w:val="24"/>
          <w:highlight w:val="white"/>
        </w:rPr>
        <w:t xml:space="preserve">essages </w:t>
      </w:r>
      <w:r>
        <w:rPr>
          <w:rFonts w:ascii="Cambria" w:eastAsia="Cambria" w:hAnsi="Cambria" w:cs="Cambria"/>
          <w:sz w:val="24"/>
          <w:szCs w:val="24"/>
          <w:highlight w:val="white"/>
        </w:rPr>
        <w:t xml:space="preserve">been identified </w:t>
      </w:r>
      <w:r w:rsidR="00872454" w:rsidRPr="00BA06CF">
        <w:rPr>
          <w:rFonts w:ascii="Cambria" w:eastAsia="Cambria" w:hAnsi="Cambria" w:cs="Cambria"/>
          <w:sz w:val="24"/>
          <w:szCs w:val="24"/>
          <w:highlight w:val="white"/>
        </w:rPr>
        <w:t xml:space="preserve">that highlight the benefits/outcomes </w:t>
      </w:r>
      <w:r>
        <w:rPr>
          <w:rFonts w:ascii="Cambria" w:eastAsia="Cambria" w:hAnsi="Cambria" w:cs="Cambria"/>
          <w:sz w:val="24"/>
          <w:szCs w:val="24"/>
          <w:highlight w:val="white"/>
        </w:rPr>
        <w:t>in ways</w:t>
      </w:r>
      <w:r w:rsidR="00872454" w:rsidRPr="00BA06CF">
        <w:rPr>
          <w:rFonts w:ascii="Cambria" w:eastAsia="Cambria" w:hAnsi="Cambria" w:cs="Cambria"/>
          <w:sz w:val="24"/>
          <w:szCs w:val="24"/>
          <w:highlight w:val="white"/>
        </w:rPr>
        <w:t xml:space="preserve"> that are broadly acce</w:t>
      </w:r>
      <w:r>
        <w:rPr>
          <w:rFonts w:ascii="Cambria" w:eastAsia="Cambria" w:hAnsi="Cambria" w:cs="Cambria"/>
          <w:sz w:val="24"/>
          <w:szCs w:val="24"/>
          <w:highlight w:val="white"/>
        </w:rPr>
        <w:t>pted by the key audiences</w:t>
      </w:r>
      <w:r w:rsidR="00872454" w:rsidRPr="00BA06CF">
        <w:rPr>
          <w:rFonts w:ascii="Cambria" w:eastAsia="Cambria" w:hAnsi="Cambria" w:cs="Cambria"/>
          <w:sz w:val="24"/>
          <w:szCs w:val="24"/>
          <w:highlight w:val="white"/>
        </w:rPr>
        <w:t>?</w:t>
      </w:r>
    </w:p>
    <w:p w:rsidR="00E76EC0" w:rsidRPr="00BA06CF" w:rsidRDefault="00872454" w:rsidP="00CF4772">
      <w:pPr>
        <w:numPr>
          <w:ilvl w:val="0"/>
          <w:numId w:val="23"/>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Have targeted communication strategies been incorporated throughout the planning, delivery and evaluation process?</w:t>
      </w:r>
    </w:p>
    <w:p w:rsidR="00E76EC0" w:rsidRDefault="00B34343" w:rsidP="00CF4772">
      <w:pPr>
        <w:numPr>
          <w:ilvl w:val="0"/>
          <w:numId w:val="23"/>
        </w:numPr>
        <w:contextualSpacing/>
        <w:rPr>
          <w:rFonts w:ascii="Cambria" w:eastAsia="Cambria" w:hAnsi="Cambria" w:cs="Cambria"/>
          <w:sz w:val="24"/>
          <w:szCs w:val="24"/>
          <w:highlight w:val="white"/>
        </w:rPr>
      </w:pPr>
      <w:r>
        <w:rPr>
          <w:rFonts w:ascii="Cambria" w:eastAsia="Cambria" w:hAnsi="Cambria" w:cs="Cambria"/>
          <w:sz w:val="24"/>
          <w:szCs w:val="24"/>
          <w:highlight w:val="white"/>
        </w:rPr>
        <w:t xml:space="preserve">Have </w:t>
      </w:r>
      <w:r w:rsidR="00872454" w:rsidRPr="00BA06CF">
        <w:rPr>
          <w:rFonts w:ascii="Cambria" w:eastAsia="Cambria" w:hAnsi="Cambria" w:cs="Cambria"/>
          <w:sz w:val="24"/>
          <w:szCs w:val="24"/>
          <w:highlight w:val="white"/>
        </w:rPr>
        <w:t xml:space="preserve">resources </w:t>
      </w:r>
      <w:r>
        <w:rPr>
          <w:rFonts w:ascii="Cambria" w:eastAsia="Cambria" w:hAnsi="Cambria" w:cs="Cambria"/>
          <w:sz w:val="24"/>
          <w:szCs w:val="24"/>
          <w:highlight w:val="white"/>
        </w:rPr>
        <w:t xml:space="preserve">been identified </w:t>
      </w:r>
      <w:r w:rsidR="00872454" w:rsidRPr="00BA06CF">
        <w:rPr>
          <w:rFonts w:ascii="Cambria" w:eastAsia="Cambria" w:hAnsi="Cambria" w:cs="Cambria"/>
          <w:sz w:val="24"/>
          <w:szCs w:val="24"/>
          <w:highlight w:val="white"/>
        </w:rPr>
        <w:t>to implement a sufficie</w:t>
      </w:r>
      <w:r>
        <w:rPr>
          <w:rFonts w:ascii="Cambria" w:eastAsia="Cambria" w:hAnsi="Cambria" w:cs="Cambria"/>
          <w:sz w:val="24"/>
          <w:szCs w:val="24"/>
          <w:highlight w:val="white"/>
        </w:rPr>
        <w:t>nt marketing communication effort?</w:t>
      </w:r>
    </w:p>
    <w:p w:rsidR="00B34343" w:rsidRPr="00BA06CF" w:rsidRDefault="00B34343" w:rsidP="00B34343">
      <w:pPr>
        <w:ind w:left="360"/>
        <w:contextualSpacing/>
        <w:rPr>
          <w:rFonts w:ascii="Cambria" w:eastAsia="Cambria" w:hAnsi="Cambria" w:cs="Cambria"/>
          <w:sz w:val="24"/>
          <w:szCs w:val="24"/>
          <w:highlight w:val="white"/>
        </w:rPr>
      </w:pPr>
    </w:p>
    <w:p w:rsidR="00E76EC0" w:rsidRDefault="00872454" w:rsidP="008167A3">
      <w:pPr>
        <w:rPr>
          <w:rFonts w:ascii="Cambria" w:eastAsia="Cambria" w:hAnsi="Cambria" w:cs="Cambria"/>
          <w:sz w:val="24"/>
          <w:szCs w:val="24"/>
        </w:rPr>
      </w:pPr>
      <w:r w:rsidRPr="00BA06CF">
        <w:rPr>
          <w:rFonts w:ascii="Cambria" w:eastAsia="Cambria" w:hAnsi="Cambria" w:cs="Cambria"/>
          <w:b/>
          <w:sz w:val="24"/>
          <w:szCs w:val="24"/>
          <w:highlight w:val="white"/>
        </w:rPr>
        <w:t>Plan Implementation</w:t>
      </w:r>
      <w:r w:rsidR="00320303">
        <w:rPr>
          <w:rFonts w:ascii="Cambria" w:eastAsia="Cambria" w:hAnsi="Cambria" w:cs="Cambria"/>
          <w:b/>
          <w:sz w:val="24"/>
          <w:szCs w:val="24"/>
        </w:rPr>
        <w:t xml:space="preserve">. </w:t>
      </w:r>
      <w:r w:rsidR="008167A3">
        <w:rPr>
          <w:rFonts w:ascii="Cambria" w:eastAsia="Cambria" w:hAnsi="Cambria" w:cs="Cambria"/>
          <w:sz w:val="24"/>
          <w:szCs w:val="24"/>
        </w:rPr>
        <w:t>Lofty and/or esoteric objectives are not likely to induce action without clear implementation guidance.</w:t>
      </w:r>
      <w:r w:rsidR="001B127E">
        <w:rPr>
          <w:rFonts w:ascii="Cambria" w:eastAsia="Cambria" w:hAnsi="Cambria" w:cs="Cambria"/>
          <w:sz w:val="24"/>
          <w:szCs w:val="24"/>
        </w:rPr>
        <w:t xml:space="preserve"> The following considerations are intended to evaluate whether the </w:t>
      </w:r>
      <w:r w:rsidR="00B34343">
        <w:rPr>
          <w:rFonts w:ascii="Cambria" w:eastAsia="Cambria" w:hAnsi="Cambria" w:cs="Cambria"/>
          <w:sz w:val="24"/>
          <w:szCs w:val="24"/>
        </w:rPr>
        <w:t>p</w:t>
      </w:r>
      <w:r w:rsidRPr="00BA06CF">
        <w:rPr>
          <w:rFonts w:ascii="Cambria" w:eastAsia="Cambria" w:hAnsi="Cambria" w:cs="Cambria"/>
          <w:sz w:val="24"/>
          <w:szCs w:val="24"/>
        </w:rPr>
        <w:t>lan provide</w:t>
      </w:r>
      <w:r w:rsidR="001B127E">
        <w:rPr>
          <w:rFonts w:ascii="Cambria" w:eastAsia="Cambria" w:hAnsi="Cambria" w:cs="Cambria"/>
          <w:sz w:val="24"/>
          <w:szCs w:val="24"/>
        </w:rPr>
        <w:t>s</w:t>
      </w:r>
      <w:r w:rsidRPr="00BA06CF">
        <w:rPr>
          <w:rFonts w:ascii="Cambria" w:eastAsia="Cambria" w:hAnsi="Cambria" w:cs="Cambria"/>
          <w:sz w:val="24"/>
          <w:szCs w:val="24"/>
        </w:rPr>
        <w:t xml:space="preserve"> a clear conceptual overview of the </w:t>
      </w:r>
      <w:r w:rsidR="00B34343">
        <w:rPr>
          <w:rFonts w:ascii="Cambria" w:eastAsia="Cambria" w:hAnsi="Cambria" w:cs="Cambria"/>
          <w:sz w:val="24"/>
          <w:szCs w:val="24"/>
        </w:rPr>
        <w:t>t</w:t>
      </w:r>
      <w:r w:rsidRPr="00BA06CF">
        <w:rPr>
          <w:rFonts w:ascii="Cambria" w:eastAsia="Cambria" w:hAnsi="Cambria" w:cs="Cambria"/>
          <w:sz w:val="24"/>
          <w:szCs w:val="24"/>
        </w:rPr>
        <w:t xml:space="preserve">hreats that are affecting the </w:t>
      </w:r>
      <w:r w:rsidR="00B34343">
        <w:rPr>
          <w:rFonts w:ascii="Cambria" w:eastAsia="Cambria" w:hAnsi="Cambria" w:cs="Cambria"/>
          <w:sz w:val="24"/>
          <w:szCs w:val="24"/>
        </w:rPr>
        <w:t>c</w:t>
      </w:r>
      <w:r w:rsidRPr="00BA06CF">
        <w:rPr>
          <w:rFonts w:ascii="Cambria" w:eastAsia="Cambria" w:hAnsi="Cambria" w:cs="Cambria"/>
          <w:sz w:val="24"/>
          <w:szCs w:val="24"/>
        </w:rPr>
        <w:t xml:space="preserve">onservation </w:t>
      </w:r>
      <w:r w:rsidR="00B34343">
        <w:rPr>
          <w:rFonts w:ascii="Cambria" w:eastAsia="Cambria" w:hAnsi="Cambria" w:cs="Cambria"/>
          <w:sz w:val="24"/>
          <w:szCs w:val="24"/>
        </w:rPr>
        <w:t>t</w:t>
      </w:r>
      <w:r w:rsidRPr="00BA06CF">
        <w:rPr>
          <w:rFonts w:ascii="Cambria" w:eastAsia="Cambria" w:hAnsi="Cambria" w:cs="Cambria"/>
          <w:sz w:val="24"/>
          <w:szCs w:val="24"/>
        </w:rPr>
        <w:t xml:space="preserve">argets and the </w:t>
      </w:r>
      <w:r w:rsidR="00B34343">
        <w:rPr>
          <w:rFonts w:ascii="Cambria" w:eastAsia="Cambria" w:hAnsi="Cambria" w:cs="Cambria"/>
          <w:sz w:val="24"/>
          <w:szCs w:val="24"/>
        </w:rPr>
        <w:t>s</w:t>
      </w:r>
      <w:r w:rsidRPr="00BA06CF">
        <w:rPr>
          <w:rFonts w:ascii="Cambria" w:eastAsia="Cambria" w:hAnsi="Cambria" w:cs="Cambria"/>
          <w:sz w:val="24"/>
          <w:szCs w:val="24"/>
        </w:rPr>
        <w:t xml:space="preserve">trategies that will be used to address those </w:t>
      </w:r>
      <w:r w:rsidR="00B34343">
        <w:rPr>
          <w:rFonts w:ascii="Cambria" w:eastAsia="Cambria" w:hAnsi="Cambria" w:cs="Cambria"/>
          <w:sz w:val="24"/>
          <w:szCs w:val="24"/>
        </w:rPr>
        <w:t>t</w:t>
      </w:r>
      <w:r w:rsidRPr="00BA06CF">
        <w:rPr>
          <w:rFonts w:ascii="Cambria" w:eastAsia="Cambria" w:hAnsi="Cambria" w:cs="Cambria"/>
          <w:sz w:val="24"/>
          <w:szCs w:val="24"/>
        </w:rPr>
        <w:t>hreats</w:t>
      </w:r>
      <w:r w:rsidR="001B127E">
        <w:rPr>
          <w:rFonts w:ascii="Cambria" w:eastAsia="Cambria" w:hAnsi="Cambria" w:cs="Cambria"/>
          <w:sz w:val="24"/>
          <w:szCs w:val="24"/>
        </w:rPr>
        <w:t>.</w:t>
      </w:r>
    </w:p>
    <w:p w:rsidR="00320303" w:rsidRPr="00BA06CF" w:rsidRDefault="00320303" w:rsidP="008167A3">
      <w:pPr>
        <w:rPr>
          <w:rFonts w:ascii="Cambria" w:eastAsia="Cambria" w:hAnsi="Cambria" w:cs="Cambria"/>
          <w:sz w:val="24"/>
          <w:szCs w:val="24"/>
          <w:highlight w:val="white"/>
        </w:rPr>
      </w:pPr>
    </w:p>
    <w:p w:rsidR="00E76EC0" w:rsidRPr="00BA06CF" w:rsidRDefault="00B34343" w:rsidP="00CF4772">
      <w:pPr>
        <w:numPr>
          <w:ilvl w:val="0"/>
          <w:numId w:val="21"/>
        </w:numPr>
        <w:contextualSpacing/>
        <w:rPr>
          <w:rFonts w:ascii="Cambria" w:eastAsia="Cambria" w:hAnsi="Cambria" w:cs="Cambria"/>
          <w:sz w:val="24"/>
          <w:szCs w:val="24"/>
          <w:highlight w:val="white"/>
        </w:rPr>
      </w:pPr>
      <w:r>
        <w:rPr>
          <w:rFonts w:ascii="Cambria" w:eastAsia="Cambria" w:hAnsi="Cambria" w:cs="Cambria"/>
          <w:sz w:val="24"/>
          <w:szCs w:val="24"/>
        </w:rPr>
        <w:t>Are c</w:t>
      </w:r>
      <w:r w:rsidR="00872454" w:rsidRPr="00BA06CF">
        <w:rPr>
          <w:rFonts w:ascii="Cambria" w:eastAsia="Cambria" w:hAnsi="Cambria" w:cs="Cambria"/>
          <w:sz w:val="24"/>
          <w:szCs w:val="24"/>
        </w:rPr>
        <w:t>lear</w:t>
      </w:r>
      <w:r>
        <w:rPr>
          <w:rFonts w:ascii="Cambria" w:eastAsia="Cambria" w:hAnsi="Cambria" w:cs="Cambria"/>
          <w:sz w:val="24"/>
          <w:szCs w:val="24"/>
        </w:rPr>
        <w:t xml:space="preserve"> and</w:t>
      </w:r>
      <w:r w:rsidR="00872454" w:rsidRPr="00BA06CF">
        <w:rPr>
          <w:rFonts w:ascii="Cambria" w:eastAsia="Cambria" w:hAnsi="Cambria" w:cs="Cambria"/>
          <w:sz w:val="24"/>
          <w:szCs w:val="24"/>
        </w:rPr>
        <w:t xml:space="preserve"> measurable objectives established for each strategy at the appropriate </w:t>
      </w:r>
      <w:r>
        <w:rPr>
          <w:rFonts w:ascii="Cambria" w:eastAsia="Cambria" w:hAnsi="Cambria" w:cs="Cambria"/>
          <w:sz w:val="24"/>
          <w:szCs w:val="24"/>
        </w:rPr>
        <w:t>implementation scale (i.e., “</w:t>
      </w:r>
      <w:r w:rsidR="00872454" w:rsidRPr="00BA06CF">
        <w:rPr>
          <w:rFonts w:ascii="Cambria" w:eastAsia="Cambria" w:hAnsi="Cambria" w:cs="Cambria"/>
          <w:sz w:val="24"/>
          <w:szCs w:val="24"/>
        </w:rPr>
        <w:t>focus</w:t>
      </w:r>
      <w:r w:rsidR="00655239">
        <w:rPr>
          <w:rFonts w:ascii="Cambria" w:eastAsia="Cambria" w:hAnsi="Cambria" w:cs="Cambria"/>
          <w:sz w:val="24"/>
          <w:szCs w:val="24"/>
        </w:rPr>
        <w:t>”</w:t>
      </w:r>
      <w:r w:rsidR="00872454" w:rsidRPr="00BA06CF">
        <w:rPr>
          <w:rFonts w:ascii="Cambria" w:eastAsia="Cambria" w:hAnsi="Cambria" w:cs="Cambria"/>
          <w:sz w:val="24"/>
          <w:szCs w:val="24"/>
        </w:rPr>
        <w:t xml:space="preserve"> area</w:t>
      </w:r>
      <w:r>
        <w:rPr>
          <w:rFonts w:ascii="Cambria" w:eastAsia="Cambria" w:hAnsi="Cambria" w:cs="Cambria"/>
          <w:sz w:val="24"/>
          <w:szCs w:val="24"/>
        </w:rPr>
        <w:t>)?</w:t>
      </w:r>
    </w:p>
    <w:p w:rsidR="00E76EC0" w:rsidRPr="00BA06CF" w:rsidRDefault="00B34343" w:rsidP="00CF4772">
      <w:pPr>
        <w:numPr>
          <w:ilvl w:val="0"/>
          <w:numId w:val="21"/>
        </w:numPr>
        <w:contextualSpacing/>
        <w:rPr>
          <w:rFonts w:ascii="Cambria" w:eastAsia="Cambria" w:hAnsi="Cambria" w:cs="Cambria"/>
          <w:sz w:val="24"/>
          <w:szCs w:val="24"/>
          <w:highlight w:val="white"/>
        </w:rPr>
      </w:pPr>
      <w:r>
        <w:rPr>
          <w:rFonts w:ascii="Cambria" w:eastAsia="Cambria" w:hAnsi="Cambria" w:cs="Cambria"/>
          <w:sz w:val="24"/>
          <w:szCs w:val="24"/>
          <w:highlight w:val="white"/>
        </w:rPr>
        <w:t>Do</w:t>
      </w:r>
      <w:r w:rsidR="00872454" w:rsidRPr="00BA06CF">
        <w:rPr>
          <w:rFonts w:ascii="Cambria" w:eastAsia="Cambria" w:hAnsi="Cambria" w:cs="Cambria"/>
          <w:sz w:val="24"/>
          <w:szCs w:val="24"/>
          <w:highlight w:val="white"/>
        </w:rPr>
        <w:t xml:space="preserve"> population </w:t>
      </w:r>
      <w:r w:rsidR="001B127E">
        <w:rPr>
          <w:rFonts w:ascii="Cambria" w:eastAsia="Cambria" w:hAnsi="Cambria" w:cs="Cambria"/>
          <w:sz w:val="24"/>
          <w:szCs w:val="24"/>
          <w:highlight w:val="white"/>
        </w:rPr>
        <w:t xml:space="preserve">and habitat </w:t>
      </w:r>
      <w:r w:rsidR="00872454" w:rsidRPr="00BA06CF">
        <w:rPr>
          <w:rFonts w:ascii="Cambria" w:eastAsia="Cambria" w:hAnsi="Cambria" w:cs="Cambria"/>
          <w:sz w:val="24"/>
          <w:szCs w:val="24"/>
          <w:highlight w:val="white"/>
        </w:rPr>
        <w:t>objectives match the implementation area</w:t>
      </w:r>
      <w:r w:rsidR="00FA741E">
        <w:rPr>
          <w:rFonts w:ascii="Cambria" w:eastAsia="Cambria" w:hAnsi="Cambria" w:cs="Cambria"/>
          <w:sz w:val="24"/>
          <w:szCs w:val="24"/>
          <w:highlight w:val="white"/>
        </w:rPr>
        <w:t>(s)</w:t>
      </w:r>
      <w:r w:rsidR="00872454" w:rsidRPr="00BA06CF">
        <w:rPr>
          <w:rFonts w:ascii="Cambria" w:eastAsia="Cambria" w:hAnsi="Cambria" w:cs="Cambria"/>
          <w:sz w:val="24"/>
          <w:szCs w:val="24"/>
          <w:highlight w:val="white"/>
        </w:rPr>
        <w:t>?</w:t>
      </w:r>
    </w:p>
    <w:p w:rsidR="00E76EC0" w:rsidRPr="00BA06CF" w:rsidRDefault="00872454" w:rsidP="00CF4772">
      <w:pPr>
        <w:numPr>
          <w:ilvl w:val="0"/>
          <w:numId w:val="21"/>
        </w:numPr>
        <w:contextualSpacing/>
        <w:rPr>
          <w:rFonts w:ascii="Cambria" w:eastAsia="Cambria" w:hAnsi="Cambria" w:cs="Cambria"/>
          <w:sz w:val="24"/>
          <w:szCs w:val="24"/>
          <w:highlight w:val="white"/>
        </w:rPr>
      </w:pPr>
      <w:r w:rsidRPr="00BA06CF">
        <w:rPr>
          <w:rFonts w:ascii="Cambria" w:eastAsia="Cambria" w:hAnsi="Cambria" w:cs="Cambria"/>
          <w:sz w:val="24"/>
          <w:szCs w:val="24"/>
        </w:rPr>
        <w:t xml:space="preserve">Does the </w:t>
      </w:r>
      <w:r w:rsidR="00B34343">
        <w:rPr>
          <w:rFonts w:ascii="Cambria" w:eastAsia="Cambria" w:hAnsi="Cambria" w:cs="Cambria"/>
          <w:sz w:val="24"/>
          <w:szCs w:val="24"/>
        </w:rPr>
        <w:t>p</w:t>
      </w:r>
      <w:r w:rsidRPr="00BA06CF">
        <w:rPr>
          <w:rFonts w:ascii="Cambria" w:eastAsia="Cambria" w:hAnsi="Cambria" w:cs="Cambria"/>
          <w:sz w:val="24"/>
          <w:szCs w:val="24"/>
        </w:rPr>
        <w:t>lan present a portfolio of projects recommended for immediate/next step implementation?</w:t>
      </w:r>
    </w:p>
    <w:p w:rsidR="00E76EC0" w:rsidRPr="00BA06CF" w:rsidRDefault="00872454" w:rsidP="00CF4772">
      <w:pPr>
        <w:numPr>
          <w:ilvl w:val="0"/>
          <w:numId w:val="21"/>
        </w:numPr>
        <w:contextualSpacing/>
        <w:rPr>
          <w:rFonts w:ascii="Cambria" w:eastAsia="Cambria" w:hAnsi="Cambria" w:cs="Cambria"/>
          <w:sz w:val="24"/>
          <w:szCs w:val="24"/>
        </w:rPr>
      </w:pPr>
      <w:r w:rsidRPr="00BA06CF">
        <w:rPr>
          <w:rFonts w:ascii="Cambria" w:eastAsia="Cambria" w:hAnsi="Cambria" w:cs="Cambria"/>
          <w:sz w:val="24"/>
          <w:szCs w:val="24"/>
        </w:rPr>
        <w:t>A</w:t>
      </w:r>
      <w:r w:rsidR="00B34343">
        <w:rPr>
          <w:rFonts w:ascii="Cambria" w:eastAsia="Cambria" w:hAnsi="Cambria" w:cs="Cambria"/>
          <w:sz w:val="24"/>
          <w:szCs w:val="24"/>
        </w:rPr>
        <w:t>re a</w:t>
      </w:r>
      <w:r w:rsidRPr="00BA06CF">
        <w:rPr>
          <w:rFonts w:ascii="Cambria" w:eastAsia="Cambria" w:hAnsi="Cambria" w:cs="Cambria"/>
          <w:sz w:val="24"/>
          <w:szCs w:val="24"/>
        </w:rPr>
        <w:t xml:space="preserve">nnual goals </w:t>
      </w:r>
      <w:r w:rsidR="00FA741E">
        <w:rPr>
          <w:rFonts w:ascii="Cambria" w:eastAsia="Cambria" w:hAnsi="Cambria" w:cs="Cambria"/>
          <w:sz w:val="24"/>
          <w:szCs w:val="24"/>
        </w:rPr>
        <w:t>(e.g., acres) quantified</w:t>
      </w:r>
      <w:r w:rsidRPr="00BA06CF">
        <w:rPr>
          <w:rFonts w:ascii="Cambria" w:eastAsia="Cambria" w:hAnsi="Cambria" w:cs="Cambria"/>
          <w:sz w:val="24"/>
          <w:szCs w:val="24"/>
        </w:rPr>
        <w:t xml:space="preserve"> </w:t>
      </w:r>
      <w:r w:rsidR="00B34343">
        <w:rPr>
          <w:rFonts w:ascii="Cambria" w:eastAsia="Cambria" w:hAnsi="Cambria" w:cs="Cambria"/>
          <w:sz w:val="24"/>
          <w:szCs w:val="24"/>
        </w:rPr>
        <w:t>for</w:t>
      </w:r>
      <w:r w:rsidRPr="00BA06CF">
        <w:rPr>
          <w:rFonts w:ascii="Cambria" w:eastAsia="Cambria" w:hAnsi="Cambria" w:cs="Cambria"/>
          <w:sz w:val="24"/>
          <w:szCs w:val="24"/>
        </w:rPr>
        <w:t xml:space="preserve"> each focus area and the resources (financial, human capital, technical) to successfully achieve </w:t>
      </w:r>
      <w:r w:rsidR="00B34343">
        <w:rPr>
          <w:rFonts w:ascii="Cambria" w:eastAsia="Cambria" w:hAnsi="Cambria" w:cs="Cambria"/>
          <w:sz w:val="24"/>
          <w:szCs w:val="24"/>
        </w:rPr>
        <w:t xml:space="preserve">the </w:t>
      </w:r>
      <w:r w:rsidRPr="00BA06CF">
        <w:rPr>
          <w:rFonts w:ascii="Cambria" w:eastAsia="Cambria" w:hAnsi="Cambria" w:cs="Cambria"/>
          <w:sz w:val="24"/>
          <w:szCs w:val="24"/>
        </w:rPr>
        <w:t xml:space="preserve">goals </w:t>
      </w:r>
      <w:r w:rsidR="00B34343">
        <w:rPr>
          <w:rFonts w:ascii="Cambria" w:eastAsia="Cambria" w:hAnsi="Cambria" w:cs="Cambria"/>
          <w:sz w:val="24"/>
          <w:szCs w:val="24"/>
        </w:rPr>
        <w:t>identified and available?</w:t>
      </w:r>
    </w:p>
    <w:p w:rsidR="00E76EC0" w:rsidRPr="00BA06CF" w:rsidRDefault="00B34343" w:rsidP="00CF4772">
      <w:pPr>
        <w:numPr>
          <w:ilvl w:val="0"/>
          <w:numId w:val="21"/>
        </w:numPr>
        <w:contextualSpacing/>
        <w:rPr>
          <w:rFonts w:ascii="Cambria" w:eastAsia="Cambria" w:hAnsi="Cambria" w:cs="Cambria"/>
          <w:sz w:val="24"/>
          <w:szCs w:val="24"/>
        </w:rPr>
      </w:pPr>
      <w:r>
        <w:rPr>
          <w:rFonts w:ascii="Cambria" w:eastAsia="Cambria" w:hAnsi="Cambria" w:cs="Cambria"/>
          <w:sz w:val="24"/>
          <w:szCs w:val="24"/>
        </w:rPr>
        <w:t>Is p</w:t>
      </w:r>
      <w:r w:rsidR="00872454" w:rsidRPr="00BA06CF">
        <w:rPr>
          <w:rFonts w:ascii="Cambria" w:eastAsia="Cambria" w:hAnsi="Cambria" w:cs="Cambria"/>
          <w:sz w:val="24"/>
          <w:szCs w:val="24"/>
        </w:rPr>
        <w:t xml:space="preserve">roject implementation tracked in a geospatial environment to evaluate delivery and report </w:t>
      </w:r>
      <w:r>
        <w:rPr>
          <w:rFonts w:ascii="Cambria" w:eastAsia="Cambria" w:hAnsi="Cambria" w:cs="Cambria"/>
          <w:sz w:val="24"/>
          <w:szCs w:val="24"/>
        </w:rPr>
        <w:t xml:space="preserve">(gross) </w:t>
      </w:r>
      <w:r w:rsidR="00872454" w:rsidRPr="00BA06CF">
        <w:rPr>
          <w:rFonts w:ascii="Cambria" w:eastAsia="Cambria" w:hAnsi="Cambria" w:cs="Cambria"/>
          <w:sz w:val="24"/>
          <w:szCs w:val="24"/>
        </w:rPr>
        <w:t>success</w:t>
      </w:r>
      <w:r>
        <w:rPr>
          <w:rFonts w:ascii="Cambria" w:eastAsia="Cambria" w:hAnsi="Cambria" w:cs="Cambria"/>
          <w:sz w:val="24"/>
          <w:szCs w:val="24"/>
        </w:rPr>
        <w:t xml:space="preserve">? </w:t>
      </w:r>
    </w:p>
    <w:p w:rsidR="00E76EC0" w:rsidRPr="00BA06CF" w:rsidRDefault="00E76EC0">
      <w:pPr>
        <w:rPr>
          <w:rFonts w:ascii="Cambria" w:hAnsi="Cambria"/>
          <w:sz w:val="24"/>
          <w:szCs w:val="24"/>
        </w:rPr>
      </w:pPr>
    </w:p>
    <w:p w:rsidR="00E76EC0" w:rsidRPr="00BA06CF" w:rsidRDefault="00E76EC0">
      <w:pPr>
        <w:rPr>
          <w:rFonts w:ascii="Cambria" w:hAnsi="Cambria"/>
          <w:sz w:val="24"/>
          <w:szCs w:val="24"/>
        </w:rPr>
      </w:pPr>
    </w:p>
    <w:p w:rsidR="00FA741E" w:rsidRDefault="00872454">
      <w:pPr>
        <w:rPr>
          <w:rFonts w:ascii="Cambria" w:eastAsia="Cambria" w:hAnsi="Cambria" w:cs="Cambria"/>
          <w:sz w:val="24"/>
          <w:szCs w:val="24"/>
        </w:rPr>
      </w:pPr>
      <w:proofErr w:type="gramStart"/>
      <w:r w:rsidRPr="00BA06CF">
        <w:rPr>
          <w:rFonts w:ascii="Cambria" w:eastAsia="Cambria" w:hAnsi="Cambria" w:cs="Cambria"/>
          <w:b/>
          <w:sz w:val="24"/>
          <w:szCs w:val="24"/>
          <w:highlight w:val="white"/>
        </w:rPr>
        <w:t>Monitoring</w:t>
      </w:r>
      <w:r w:rsidR="00320303">
        <w:rPr>
          <w:rFonts w:ascii="Cambria" w:eastAsia="Cambria" w:hAnsi="Cambria" w:cs="Cambria"/>
          <w:b/>
          <w:sz w:val="24"/>
          <w:szCs w:val="24"/>
          <w:highlight w:val="white"/>
        </w:rPr>
        <w:t xml:space="preserve"> </w:t>
      </w:r>
      <w:r w:rsidRPr="00BA06CF">
        <w:rPr>
          <w:rFonts w:ascii="Cambria" w:eastAsia="Cambria" w:hAnsi="Cambria" w:cs="Cambria"/>
          <w:b/>
          <w:sz w:val="24"/>
          <w:szCs w:val="24"/>
          <w:highlight w:val="white"/>
        </w:rPr>
        <w:t>and Evaluation</w:t>
      </w:r>
      <w:r w:rsidR="00320303">
        <w:rPr>
          <w:rFonts w:ascii="Cambria" w:eastAsia="Cambria" w:hAnsi="Cambria" w:cs="Cambria"/>
          <w:b/>
          <w:sz w:val="24"/>
          <w:szCs w:val="24"/>
        </w:rPr>
        <w:t>.</w:t>
      </w:r>
      <w:proofErr w:type="gramEnd"/>
      <w:r w:rsidR="00320303">
        <w:rPr>
          <w:rFonts w:ascii="Cambria" w:eastAsia="Cambria" w:hAnsi="Cambria" w:cs="Cambria"/>
          <w:b/>
          <w:sz w:val="24"/>
          <w:szCs w:val="24"/>
        </w:rPr>
        <w:t xml:space="preserve"> </w:t>
      </w:r>
      <w:r w:rsidR="008167A3" w:rsidRPr="008167A3">
        <w:rPr>
          <w:rFonts w:ascii="Cambria" w:eastAsia="Cambria" w:hAnsi="Cambria" w:cs="Cambria"/>
          <w:sz w:val="24"/>
          <w:szCs w:val="24"/>
        </w:rPr>
        <w:t>Monitoring</w:t>
      </w:r>
      <w:r w:rsidR="008167A3">
        <w:rPr>
          <w:rFonts w:ascii="Cambria" w:eastAsia="Cambria" w:hAnsi="Cambria" w:cs="Cambria"/>
          <w:sz w:val="24"/>
          <w:szCs w:val="24"/>
        </w:rPr>
        <w:t>/</w:t>
      </w:r>
      <w:r w:rsidR="008167A3" w:rsidRPr="008167A3">
        <w:rPr>
          <w:rFonts w:ascii="Cambria" w:eastAsia="Cambria" w:hAnsi="Cambria" w:cs="Cambria"/>
          <w:sz w:val="24"/>
          <w:szCs w:val="24"/>
        </w:rPr>
        <w:t>evaluation frameworks are important element</w:t>
      </w:r>
      <w:r w:rsidR="008167A3">
        <w:rPr>
          <w:rFonts w:ascii="Cambria" w:eastAsia="Cambria" w:hAnsi="Cambria" w:cs="Cambria"/>
          <w:sz w:val="24"/>
          <w:szCs w:val="24"/>
        </w:rPr>
        <w:t>s</w:t>
      </w:r>
      <w:r w:rsidR="008167A3" w:rsidRPr="008167A3">
        <w:rPr>
          <w:rFonts w:ascii="Cambria" w:eastAsia="Cambria" w:hAnsi="Cambria" w:cs="Cambria"/>
          <w:sz w:val="24"/>
          <w:szCs w:val="24"/>
        </w:rPr>
        <w:t xml:space="preserve"> of bird conservation plans.</w:t>
      </w:r>
      <w:r w:rsidR="0085289E">
        <w:rPr>
          <w:rFonts w:ascii="Cambria" w:eastAsia="Cambria" w:hAnsi="Cambria" w:cs="Cambria"/>
          <w:sz w:val="24"/>
          <w:szCs w:val="24"/>
        </w:rPr>
        <w:t xml:space="preserve"> </w:t>
      </w:r>
      <w:r w:rsidR="008167A3" w:rsidRPr="008167A3">
        <w:rPr>
          <w:rFonts w:ascii="Cambria" w:eastAsia="Cambria" w:hAnsi="Cambria" w:cs="Cambria"/>
          <w:sz w:val="24"/>
          <w:szCs w:val="24"/>
        </w:rPr>
        <w:t>Like the research and development component of any business production enterprise, this element ensures that the product (i.e., plan) continues to improve in credibility and relevance, yielding increased confidence from potential decision-makers and increased investments from potential resource sources.</w:t>
      </w:r>
    </w:p>
    <w:p w:rsidR="00320303" w:rsidRPr="008167A3" w:rsidRDefault="00320303">
      <w:pPr>
        <w:rPr>
          <w:rFonts w:ascii="Cambria" w:hAnsi="Cambria"/>
          <w:sz w:val="24"/>
          <w:szCs w:val="24"/>
        </w:rPr>
      </w:pPr>
    </w:p>
    <w:p w:rsidR="00E76EC0" w:rsidRPr="00BA06CF" w:rsidRDefault="00872454" w:rsidP="00CF4772">
      <w:pPr>
        <w:numPr>
          <w:ilvl w:val="0"/>
          <w:numId w:val="25"/>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 xml:space="preserve">Is there monitoring </w:t>
      </w:r>
      <w:r>
        <w:rPr>
          <w:rFonts w:ascii="Cambria" w:eastAsia="Cambria" w:hAnsi="Cambria" w:cs="Cambria"/>
          <w:sz w:val="24"/>
          <w:szCs w:val="24"/>
          <w:highlight w:val="white"/>
        </w:rPr>
        <w:t xml:space="preserve">(i.e., a framework for repeated assessments) </w:t>
      </w:r>
      <w:r w:rsidR="00B34343">
        <w:rPr>
          <w:rFonts w:ascii="Cambria" w:eastAsia="Cambria" w:hAnsi="Cambria" w:cs="Cambria"/>
          <w:sz w:val="24"/>
          <w:szCs w:val="24"/>
          <w:highlight w:val="white"/>
        </w:rPr>
        <w:t xml:space="preserve">in place </w:t>
      </w:r>
      <w:r w:rsidRPr="00BA06CF">
        <w:rPr>
          <w:rFonts w:ascii="Cambria" w:eastAsia="Cambria" w:hAnsi="Cambria" w:cs="Cambria"/>
          <w:sz w:val="24"/>
          <w:szCs w:val="24"/>
          <w:highlight w:val="white"/>
        </w:rPr>
        <w:t>to track progress toward the population objective at the scale of the implementation area</w:t>
      </w:r>
      <w:r w:rsidR="00FA741E">
        <w:rPr>
          <w:rFonts w:ascii="Cambria" w:eastAsia="Cambria" w:hAnsi="Cambria" w:cs="Cambria"/>
          <w:sz w:val="24"/>
          <w:szCs w:val="24"/>
          <w:highlight w:val="white"/>
        </w:rPr>
        <w:t>(s)</w:t>
      </w:r>
      <w:r w:rsidRPr="00BA06CF">
        <w:rPr>
          <w:rFonts w:ascii="Cambria" w:eastAsia="Cambria" w:hAnsi="Cambria" w:cs="Cambria"/>
          <w:sz w:val="24"/>
          <w:szCs w:val="24"/>
          <w:highlight w:val="white"/>
        </w:rPr>
        <w:t>?</w:t>
      </w:r>
    </w:p>
    <w:p w:rsidR="00E76EC0" w:rsidRDefault="00872454" w:rsidP="00CF4772">
      <w:pPr>
        <w:numPr>
          <w:ilvl w:val="0"/>
          <w:numId w:val="25"/>
        </w:numPr>
        <w:contextualSpacing/>
        <w:rPr>
          <w:rFonts w:ascii="Cambria" w:eastAsia="Cambria" w:hAnsi="Cambria" w:cs="Cambria"/>
          <w:sz w:val="24"/>
          <w:szCs w:val="24"/>
          <w:highlight w:val="white"/>
        </w:rPr>
      </w:pPr>
      <w:r w:rsidRPr="00BA06CF">
        <w:rPr>
          <w:rFonts w:ascii="Cambria" w:eastAsia="Cambria" w:hAnsi="Cambria" w:cs="Cambria"/>
          <w:sz w:val="24"/>
          <w:szCs w:val="24"/>
          <w:highlight w:val="white"/>
        </w:rPr>
        <w:t xml:space="preserve">Is there monitoring </w:t>
      </w:r>
      <w:r w:rsidR="00B34343">
        <w:rPr>
          <w:rFonts w:ascii="Cambria" w:eastAsia="Cambria" w:hAnsi="Cambria" w:cs="Cambria"/>
          <w:sz w:val="24"/>
          <w:szCs w:val="24"/>
          <w:highlight w:val="white"/>
        </w:rPr>
        <w:t xml:space="preserve">in place </w:t>
      </w:r>
      <w:r w:rsidRPr="00BA06CF">
        <w:rPr>
          <w:rFonts w:ascii="Cambria" w:eastAsia="Cambria" w:hAnsi="Cambria" w:cs="Cambria"/>
          <w:sz w:val="24"/>
          <w:szCs w:val="24"/>
          <w:highlight w:val="white"/>
        </w:rPr>
        <w:t xml:space="preserve">to track progress </w:t>
      </w:r>
      <w:r w:rsidR="00FA741E">
        <w:rPr>
          <w:rFonts w:ascii="Cambria" w:eastAsia="Cambria" w:hAnsi="Cambria" w:cs="Cambria"/>
          <w:sz w:val="24"/>
          <w:szCs w:val="24"/>
          <w:highlight w:val="white"/>
        </w:rPr>
        <w:t xml:space="preserve">(i.e., net landscape change) </w:t>
      </w:r>
      <w:r w:rsidRPr="00BA06CF">
        <w:rPr>
          <w:rFonts w:ascii="Cambria" w:eastAsia="Cambria" w:hAnsi="Cambria" w:cs="Cambria"/>
          <w:sz w:val="24"/>
          <w:szCs w:val="24"/>
          <w:highlight w:val="white"/>
        </w:rPr>
        <w:t>toward the habitat objective at the scale of the implementation area</w:t>
      </w:r>
      <w:r w:rsidR="00FA741E">
        <w:rPr>
          <w:rFonts w:ascii="Cambria" w:eastAsia="Cambria" w:hAnsi="Cambria" w:cs="Cambria"/>
          <w:sz w:val="24"/>
          <w:szCs w:val="24"/>
          <w:highlight w:val="white"/>
        </w:rPr>
        <w:t>(s)</w:t>
      </w:r>
      <w:r w:rsidRPr="00BA06CF">
        <w:rPr>
          <w:rFonts w:ascii="Cambria" w:eastAsia="Cambria" w:hAnsi="Cambria" w:cs="Cambria"/>
          <w:sz w:val="24"/>
          <w:szCs w:val="24"/>
          <w:highlight w:val="white"/>
        </w:rPr>
        <w:t>?</w:t>
      </w:r>
    </w:p>
    <w:p w:rsidR="00A6240E" w:rsidRDefault="00A6240E" w:rsidP="00CF4772">
      <w:pPr>
        <w:numPr>
          <w:ilvl w:val="0"/>
          <w:numId w:val="25"/>
        </w:numPr>
        <w:contextualSpacing/>
        <w:rPr>
          <w:rFonts w:ascii="Cambria" w:eastAsia="Cambria" w:hAnsi="Cambria" w:cs="Cambria"/>
          <w:sz w:val="24"/>
          <w:szCs w:val="24"/>
          <w:highlight w:val="white"/>
        </w:rPr>
      </w:pPr>
      <w:r>
        <w:rPr>
          <w:rFonts w:ascii="Cambria" w:eastAsia="Cambria" w:hAnsi="Cambria" w:cs="Cambria"/>
          <w:sz w:val="24"/>
          <w:szCs w:val="24"/>
          <w:highlight w:val="white"/>
        </w:rPr>
        <w:t xml:space="preserve">Is there an iterative mechanism </w:t>
      </w:r>
      <w:r w:rsidR="00FA741E">
        <w:rPr>
          <w:rFonts w:ascii="Cambria" w:eastAsia="Cambria" w:hAnsi="Cambria" w:cs="Cambria"/>
          <w:sz w:val="24"/>
          <w:szCs w:val="24"/>
          <w:highlight w:val="white"/>
        </w:rPr>
        <w:t xml:space="preserve">in place </w:t>
      </w:r>
      <w:r>
        <w:rPr>
          <w:rFonts w:ascii="Cambria" w:eastAsia="Cambria" w:hAnsi="Cambria" w:cs="Cambria"/>
          <w:sz w:val="24"/>
          <w:szCs w:val="24"/>
          <w:highlight w:val="white"/>
        </w:rPr>
        <w:t>for refining population and habitat objectives and their linkage(s)?</w:t>
      </w:r>
    </w:p>
    <w:p w:rsidR="00E76EC0" w:rsidRPr="00BA06CF" w:rsidRDefault="00122AE5" w:rsidP="00CF4772">
      <w:pPr>
        <w:numPr>
          <w:ilvl w:val="0"/>
          <w:numId w:val="25"/>
        </w:numPr>
        <w:contextualSpacing/>
        <w:rPr>
          <w:rFonts w:ascii="Cambria" w:eastAsia="Cambria" w:hAnsi="Cambria" w:cs="Cambria"/>
          <w:sz w:val="24"/>
          <w:szCs w:val="24"/>
          <w:highlight w:val="white"/>
        </w:rPr>
      </w:pPr>
      <w:r>
        <w:rPr>
          <w:rFonts w:ascii="Cambria" w:eastAsia="Cambria" w:hAnsi="Cambria" w:cs="Cambria"/>
          <w:sz w:val="24"/>
          <w:szCs w:val="24"/>
          <w:highlight w:val="white"/>
        </w:rPr>
        <w:t xml:space="preserve">Are monitoring and/or research efforts </w:t>
      </w:r>
      <w:r w:rsidR="00872454" w:rsidRPr="00BA06CF">
        <w:rPr>
          <w:rFonts w:ascii="Cambria" w:eastAsia="Cambria" w:hAnsi="Cambria" w:cs="Cambria"/>
          <w:sz w:val="24"/>
          <w:szCs w:val="24"/>
          <w:highlight w:val="white"/>
        </w:rPr>
        <w:t>designed to effectively address key uncertainties at the local (project) and landscape (implementation area)</w:t>
      </w:r>
      <w:r>
        <w:rPr>
          <w:rFonts w:ascii="Cambria" w:eastAsia="Cambria" w:hAnsi="Cambria" w:cs="Cambria"/>
          <w:sz w:val="24"/>
          <w:szCs w:val="24"/>
          <w:highlight w:val="white"/>
        </w:rPr>
        <w:t xml:space="preserve"> scales?</w:t>
      </w:r>
    </w:p>
    <w:p w:rsidR="00E76EC0" w:rsidRPr="00BA06CF" w:rsidRDefault="00122AE5" w:rsidP="00CF4772">
      <w:pPr>
        <w:numPr>
          <w:ilvl w:val="0"/>
          <w:numId w:val="25"/>
        </w:numPr>
        <w:contextualSpacing/>
        <w:rPr>
          <w:rFonts w:ascii="Cambria" w:eastAsia="Cambria" w:hAnsi="Cambria" w:cs="Cambria"/>
          <w:sz w:val="24"/>
          <w:szCs w:val="24"/>
          <w:highlight w:val="white"/>
        </w:rPr>
      </w:pPr>
      <w:r>
        <w:rPr>
          <w:rFonts w:ascii="Cambria" w:eastAsia="Cambria" w:hAnsi="Cambria" w:cs="Cambria"/>
          <w:sz w:val="24"/>
          <w:szCs w:val="24"/>
          <w:highlight w:val="white"/>
        </w:rPr>
        <w:t>Are m</w:t>
      </w:r>
      <w:r w:rsidR="00872454" w:rsidRPr="00BA06CF">
        <w:rPr>
          <w:rFonts w:ascii="Cambria" w:eastAsia="Cambria" w:hAnsi="Cambria" w:cs="Cambria"/>
          <w:sz w:val="24"/>
          <w:szCs w:val="24"/>
          <w:highlight w:val="white"/>
        </w:rPr>
        <w:t xml:space="preserve">onitoring </w:t>
      </w:r>
      <w:r>
        <w:rPr>
          <w:rFonts w:ascii="Cambria" w:eastAsia="Cambria" w:hAnsi="Cambria" w:cs="Cambria"/>
          <w:sz w:val="24"/>
          <w:szCs w:val="24"/>
          <w:highlight w:val="white"/>
        </w:rPr>
        <w:t>and/or research efforts designed such that</w:t>
      </w:r>
      <w:r w:rsidR="00872454" w:rsidRPr="00BA06CF">
        <w:rPr>
          <w:rFonts w:ascii="Cambria" w:eastAsia="Cambria" w:hAnsi="Cambria" w:cs="Cambria"/>
          <w:sz w:val="24"/>
          <w:szCs w:val="24"/>
          <w:highlight w:val="white"/>
        </w:rPr>
        <w:t xml:space="preserve"> spatial</w:t>
      </w:r>
      <w:r>
        <w:rPr>
          <w:rFonts w:ascii="Cambria" w:eastAsia="Cambria" w:hAnsi="Cambria" w:cs="Cambria"/>
          <w:sz w:val="24"/>
          <w:szCs w:val="24"/>
          <w:highlight w:val="white"/>
        </w:rPr>
        <w:t xml:space="preserve"> analysis can refine</w:t>
      </w:r>
      <w:r w:rsidR="00872454" w:rsidRPr="00BA06CF">
        <w:rPr>
          <w:rFonts w:ascii="Cambria" w:eastAsia="Cambria" w:hAnsi="Cambria" w:cs="Cambria"/>
          <w:sz w:val="24"/>
          <w:szCs w:val="24"/>
          <w:highlight w:val="white"/>
        </w:rPr>
        <w:t xml:space="preserve"> focus areas, better </w:t>
      </w:r>
      <w:r>
        <w:rPr>
          <w:rFonts w:ascii="Cambria" w:eastAsia="Cambria" w:hAnsi="Cambria" w:cs="Cambria"/>
          <w:sz w:val="24"/>
          <w:szCs w:val="24"/>
          <w:highlight w:val="white"/>
        </w:rPr>
        <w:t>elucidate</w:t>
      </w:r>
      <w:r w:rsidR="00872454" w:rsidRPr="00BA06CF">
        <w:rPr>
          <w:rFonts w:ascii="Cambria" w:eastAsia="Cambria" w:hAnsi="Cambria" w:cs="Cambria"/>
          <w:sz w:val="24"/>
          <w:szCs w:val="24"/>
          <w:highlight w:val="white"/>
        </w:rPr>
        <w:t xml:space="preserve"> priority species habitat relationships, and</w:t>
      </w:r>
      <w:r w:rsidR="00604EA8">
        <w:rPr>
          <w:rFonts w:ascii="Cambria" w:eastAsia="Cambria" w:hAnsi="Cambria" w:cs="Cambria"/>
          <w:sz w:val="24"/>
          <w:szCs w:val="24"/>
          <w:highlight w:val="white"/>
        </w:rPr>
        <w:t>/or</w:t>
      </w:r>
      <w:r w:rsidR="00872454" w:rsidRPr="00BA06CF">
        <w:rPr>
          <w:rFonts w:ascii="Cambria" w:eastAsia="Cambria" w:hAnsi="Cambria" w:cs="Cambria"/>
          <w:sz w:val="24"/>
          <w:szCs w:val="24"/>
          <w:highlight w:val="white"/>
        </w:rPr>
        <w:t xml:space="preserve"> refine c</w:t>
      </w:r>
      <w:r>
        <w:rPr>
          <w:rFonts w:ascii="Cambria" w:eastAsia="Cambria" w:hAnsi="Cambria" w:cs="Cambria"/>
          <w:sz w:val="24"/>
          <w:szCs w:val="24"/>
          <w:highlight w:val="white"/>
        </w:rPr>
        <w:t>onservation delivery strategies?</w:t>
      </w:r>
    </w:p>
    <w:p w:rsidR="00E76EC0" w:rsidRPr="00EE0B51" w:rsidRDefault="008D7078" w:rsidP="00CF4772">
      <w:pPr>
        <w:numPr>
          <w:ilvl w:val="0"/>
          <w:numId w:val="25"/>
        </w:numPr>
        <w:contextualSpacing/>
        <w:rPr>
          <w:rFonts w:ascii="Cambria" w:eastAsia="Cambria" w:hAnsi="Cambria" w:cs="Cambria"/>
          <w:sz w:val="24"/>
          <w:szCs w:val="24"/>
        </w:rPr>
      </w:pPr>
      <w:r w:rsidRPr="00EE0B51">
        <w:rPr>
          <w:rFonts w:ascii="Cambria" w:eastAsia="Cambria" w:hAnsi="Cambria" w:cs="Cambria"/>
          <w:sz w:val="24"/>
          <w:szCs w:val="24"/>
        </w:rPr>
        <w:t xml:space="preserve">Is future scenario planning informed </w:t>
      </w:r>
      <w:r w:rsidR="00082C41" w:rsidRPr="00EE0B51">
        <w:rPr>
          <w:rFonts w:ascii="Cambria" w:eastAsia="Cambria" w:hAnsi="Cambria" w:cs="Cambria"/>
          <w:sz w:val="24"/>
          <w:szCs w:val="24"/>
        </w:rPr>
        <w:t>by monitoring</w:t>
      </w:r>
      <w:r w:rsidR="00122AE5" w:rsidRPr="00EE0B51">
        <w:rPr>
          <w:rFonts w:ascii="Cambria" w:eastAsia="Cambria" w:hAnsi="Cambria" w:cs="Cambria"/>
          <w:sz w:val="24"/>
          <w:szCs w:val="24"/>
        </w:rPr>
        <w:t>, research,</w:t>
      </w:r>
      <w:r w:rsidR="00872454" w:rsidRPr="00EE0B51">
        <w:rPr>
          <w:rFonts w:ascii="Cambria" w:eastAsia="Cambria" w:hAnsi="Cambria" w:cs="Cambria"/>
          <w:sz w:val="24"/>
          <w:szCs w:val="24"/>
        </w:rPr>
        <w:t xml:space="preserve"> and associated models </w:t>
      </w:r>
      <w:r w:rsidRPr="00EE0B51">
        <w:rPr>
          <w:rFonts w:ascii="Cambria" w:eastAsia="Cambria" w:hAnsi="Cambria" w:cs="Cambria"/>
          <w:sz w:val="24"/>
          <w:szCs w:val="24"/>
        </w:rPr>
        <w:t>that</w:t>
      </w:r>
      <w:r w:rsidR="00872454" w:rsidRPr="00EE0B51">
        <w:rPr>
          <w:rFonts w:ascii="Cambria" w:eastAsia="Cambria" w:hAnsi="Cambria" w:cs="Cambria"/>
          <w:sz w:val="24"/>
          <w:szCs w:val="24"/>
        </w:rPr>
        <w:t xml:space="preserve"> evaluate past delivery actions </w:t>
      </w:r>
      <w:r w:rsidRPr="00EE0B51">
        <w:rPr>
          <w:rFonts w:ascii="Cambria" w:eastAsia="Cambria" w:hAnsi="Cambria" w:cs="Cambria"/>
          <w:sz w:val="24"/>
          <w:szCs w:val="24"/>
        </w:rPr>
        <w:t>and</w:t>
      </w:r>
      <w:r w:rsidR="00872454" w:rsidRPr="00EE0B51">
        <w:rPr>
          <w:rFonts w:ascii="Cambria" w:eastAsia="Cambria" w:hAnsi="Cambria" w:cs="Cambria"/>
          <w:sz w:val="24"/>
          <w:szCs w:val="24"/>
        </w:rPr>
        <w:t xml:space="preserve"> quantify </w:t>
      </w:r>
      <w:r w:rsidR="00604EA8" w:rsidRPr="00EE0B51">
        <w:rPr>
          <w:rFonts w:ascii="Cambria" w:eastAsia="Cambria" w:hAnsi="Cambria" w:cs="Cambria"/>
          <w:sz w:val="24"/>
          <w:szCs w:val="24"/>
        </w:rPr>
        <w:t>past success</w:t>
      </w:r>
      <w:r w:rsidR="00122AE5" w:rsidRPr="00EE0B51">
        <w:rPr>
          <w:rFonts w:ascii="Cambria" w:eastAsia="Cambria" w:hAnsi="Cambria" w:cs="Cambria"/>
          <w:sz w:val="24"/>
          <w:szCs w:val="24"/>
        </w:rPr>
        <w:t>?</w:t>
      </w:r>
      <w:r w:rsidR="00872454" w:rsidRPr="00EE0B51">
        <w:rPr>
          <w:rFonts w:ascii="Cambria" w:eastAsia="Cambria" w:hAnsi="Cambria" w:cs="Cambria"/>
          <w:sz w:val="24"/>
          <w:szCs w:val="24"/>
        </w:rPr>
        <w:t xml:space="preserve">  </w:t>
      </w:r>
    </w:p>
    <w:p w:rsidR="00E76EC0" w:rsidRPr="00FA741E" w:rsidRDefault="00122AE5" w:rsidP="00CF4772">
      <w:pPr>
        <w:numPr>
          <w:ilvl w:val="0"/>
          <w:numId w:val="25"/>
        </w:numPr>
        <w:contextualSpacing/>
        <w:rPr>
          <w:rFonts w:ascii="Cambria" w:eastAsia="Cambria" w:hAnsi="Cambria" w:cs="Cambria"/>
          <w:sz w:val="24"/>
          <w:szCs w:val="24"/>
          <w:highlight w:val="white"/>
        </w:rPr>
      </w:pPr>
      <w:r>
        <w:rPr>
          <w:rFonts w:ascii="Cambria" w:eastAsia="Cambria" w:hAnsi="Cambria" w:cs="Cambria"/>
          <w:sz w:val="24"/>
          <w:szCs w:val="24"/>
        </w:rPr>
        <w:t xml:space="preserve">Do models </w:t>
      </w:r>
      <w:r w:rsidR="00872454" w:rsidRPr="00BA06CF">
        <w:rPr>
          <w:rFonts w:ascii="Cambria" w:eastAsia="Cambria" w:hAnsi="Cambria" w:cs="Cambria"/>
          <w:sz w:val="24"/>
          <w:szCs w:val="24"/>
        </w:rPr>
        <w:t xml:space="preserve">predict results </w:t>
      </w:r>
      <w:r>
        <w:rPr>
          <w:rFonts w:ascii="Cambria" w:eastAsia="Cambria" w:hAnsi="Cambria" w:cs="Cambria"/>
          <w:sz w:val="24"/>
          <w:szCs w:val="24"/>
        </w:rPr>
        <w:t xml:space="preserve">that are </w:t>
      </w:r>
      <w:r w:rsidR="00872454" w:rsidRPr="00BA06CF">
        <w:rPr>
          <w:rFonts w:ascii="Cambria" w:eastAsia="Cambria" w:hAnsi="Cambria" w:cs="Cambria"/>
          <w:sz w:val="24"/>
          <w:szCs w:val="24"/>
        </w:rPr>
        <w:t>measurable</w:t>
      </w:r>
      <w:r>
        <w:rPr>
          <w:rFonts w:ascii="Cambria" w:eastAsia="Cambria" w:hAnsi="Cambria" w:cs="Cambria"/>
          <w:sz w:val="24"/>
          <w:szCs w:val="24"/>
        </w:rPr>
        <w:t xml:space="preserve"> for the purposes of model evaluation</w:t>
      </w:r>
      <w:r w:rsidR="00872454" w:rsidRPr="00BA06CF">
        <w:rPr>
          <w:rFonts w:ascii="Cambria" w:eastAsia="Cambria" w:hAnsi="Cambria" w:cs="Cambria"/>
          <w:sz w:val="24"/>
          <w:szCs w:val="24"/>
        </w:rPr>
        <w:t>?</w:t>
      </w:r>
    </w:p>
    <w:p w:rsidR="00FA741E" w:rsidRPr="00BA06CF" w:rsidRDefault="00FA741E" w:rsidP="00CF4772">
      <w:pPr>
        <w:numPr>
          <w:ilvl w:val="0"/>
          <w:numId w:val="25"/>
        </w:numPr>
        <w:contextualSpacing/>
        <w:rPr>
          <w:rFonts w:ascii="Cambria" w:eastAsia="Cambria" w:hAnsi="Cambria" w:cs="Cambria"/>
          <w:sz w:val="24"/>
          <w:szCs w:val="24"/>
          <w:highlight w:val="white"/>
        </w:rPr>
      </w:pPr>
      <w:r>
        <w:rPr>
          <w:rFonts w:ascii="Cambria" w:eastAsia="Cambria" w:hAnsi="Cambria" w:cs="Cambria"/>
          <w:sz w:val="24"/>
          <w:szCs w:val="24"/>
        </w:rPr>
        <w:t>Is social monitoring and/or research in place to refine human-related assumptions and track relevant changes in the social landscape?</w:t>
      </w:r>
    </w:p>
    <w:p w:rsidR="00E76EC0" w:rsidRPr="00BA06CF" w:rsidRDefault="00E76EC0">
      <w:pPr>
        <w:rPr>
          <w:rFonts w:ascii="Cambria" w:hAnsi="Cambria"/>
          <w:sz w:val="24"/>
          <w:szCs w:val="24"/>
        </w:rPr>
      </w:pPr>
    </w:p>
    <w:p w:rsidR="00122AE5" w:rsidRDefault="00872454" w:rsidP="00122AE5">
      <w:pPr>
        <w:rPr>
          <w:rFonts w:ascii="Cambria" w:eastAsia="Cambria" w:hAnsi="Cambria" w:cs="Cambria"/>
          <w:sz w:val="24"/>
          <w:szCs w:val="24"/>
        </w:rPr>
      </w:pPr>
      <w:r w:rsidRPr="00BA06CF">
        <w:rPr>
          <w:rFonts w:ascii="Cambria" w:eastAsia="Cambria" w:hAnsi="Cambria" w:cs="Cambria"/>
          <w:b/>
          <w:sz w:val="24"/>
          <w:szCs w:val="24"/>
        </w:rPr>
        <w:t xml:space="preserve">Strategic </w:t>
      </w:r>
      <w:r w:rsidR="00122AE5">
        <w:rPr>
          <w:rFonts w:ascii="Cambria" w:eastAsia="Cambria" w:hAnsi="Cambria" w:cs="Cambria"/>
          <w:b/>
          <w:sz w:val="24"/>
          <w:szCs w:val="24"/>
        </w:rPr>
        <w:t>C</w:t>
      </w:r>
      <w:r w:rsidRPr="00BA06CF">
        <w:rPr>
          <w:rFonts w:ascii="Cambria" w:eastAsia="Cambria" w:hAnsi="Cambria" w:cs="Cambria"/>
          <w:b/>
          <w:sz w:val="24"/>
          <w:szCs w:val="24"/>
        </w:rPr>
        <w:t>o-funding</w:t>
      </w:r>
      <w:r w:rsidR="00320303">
        <w:rPr>
          <w:rFonts w:ascii="Cambria" w:eastAsia="Cambria" w:hAnsi="Cambria" w:cs="Cambria"/>
          <w:b/>
          <w:sz w:val="24"/>
          <w:szCs w:val="24"/>
        </w:rPr>
        <w:t xml:space="preserve">. </w:t>
      </w:r>
      <w:r w:rsidR="00122AE5">
        <w:rPr>
          <w:rFonts w:ascii="Cambria" w:eastAsia="Cambria" w:hAnsi="Cambria" w:cs="Cambria"/>
          <w:sz w:val="24"/>
          <w:szCs w:val="24"/>
        </w:rPr>
        <w:t>C</w:t>
      </w:r>
      <w:r w:rsidRPr="00BA06CF">
        <w:rPr>
          <w:rFonts w:ascii="Cambria" w:eastAsia="Cambria" w:hAnsi="Cambria" w:cs="Cambria"/>
          <w:sz w:val="24"/>
          <w:szCs w:val="24"/>
        </w:rPr>
        <w:t>onservation success will in large part depend on the availability and diversity of funding sources</w:t>
      </w:r>
      <w:r w:rsidR="00122AE5">
        <w:rPr>
          <w:rFonts w:ascii="Cambria" w:eastAsia="Cambria" w:hAnsi="Cambria" w:cs="Cambria"/>
          <w:sz w:val="24"/>
          <w:szCs w:val="24"/>
        </w:rPr>
        <w:t>.</w:t>
      </w:r>
      <w:r w:rsidR="00122AE5" w:rsidRPr="00122AE5">
        <w:rPr>
          <w:rFonts w:ascii="Cambria" w:eastAsia="Cambria" w:hAnsi="Cambria" w:cs="Cambria"/>
          <w:sz w:val="24"/>
          <w:szCs w:val="24"/>
          <w:highlight w:val="white"/>
        </w:rPr>
        <w:t xml:space="preserve"> </w:t>
      </w:r>
      <w:r w:rsidR="00122AE5" w:rsidRPr="00BA06CF">
        <w:rPr>
          <w:rFonts w:ascii="Cambria" w:eastAsia="Cambria" w:hAnsi="Cambria" w:cs="Cambria"/>
          <w:sz w:val="24"/>
          <w:szCs w:val="24"/>
          <w:highlight w:val="white"/>
        </w:rPr>
        <w:t>Insufficient capital is one of the major reasons why new small businesses fail, and this also applies to new conservation initiatives.</w:t>
      </w:r>
      <w:r w:rsidR="00122AE5" w:rsidRPr="00122AE5">
        <w:rPr>
          <w:rFonts w:ascii="Cambria" w:eastAsia="Cambria" w:hAnsi="Cambria" w:cs="Cambria"/>
          <w:sz w:val="24"/>
          <w:szCs w:val="24"/>
          <w:highlight w:val="white"/>
        </w:rPr>
        <w:t xml:space="preserve"> </w:t>
      </w:r>
      <w:r w:rsidR="00122AE5" w:rsidRPr="00BA06CF">
        <w:rPr>
          <w:rFonts w:ascii="Cambria" w:eastAsia="Cambria" w:hAnsi="Cambria" w:cs="Cambria"/>
          <w:sz w:val="24"/>
          <w:szCs w:val="24"/>
          <w:highlight w:val="white"/>
        </w:rPr>
        <w:t xml:space="preserve">As with investment in individual retirement accounts, diversifying the “portfolio” </w:t>
      </w:r>
      <w:r>
        <w:rPr>
          <w:rFonts w:ascii="Cambria" w:eastAsia="Cambria" w:hAnsi="Cambria" w:cs="Cambria"/>
          <w:sz w:val="24"/>
          <w:szCs w:val="24"/>
          <w:highlight w:val="white"/>
        </w:rPr>
        <w:t xml:space="preserve">of conservation investment </w:t>
      </w:r>
      <w:r w:rsidR="00122AE5" w:rsidRPr="00BA06CF">
        <w:rPr>
          <w:rFonts w:ascii="Cambria" w:eastAsia="Cambria" w:hAnsi="Cambria" w:cs="Cambria"/>
          <w:sz w:val="24"/>
          <w:szCs w:val="24"/>
          <w:highlight w:val="white"/>
        </w:rPr>
        <w:t xml:space="preserve">is </w:t>
      </w:r>
      <w:r>
        <w:rPr>
          <w:rFonts w:ascii="Cambria" w:eastAsia="Cambria" w:hAnsi="Cambria" w:cs="Cambria"/>
          <w:sz w:val="24"/>
          <w:szCs w:val="24"/>
          <w:highlight w:val="white"/>
        </w:rPr>
        <w:t xml:space="preserve">also </w:t>
      </w:r>
      <w:r w:rsidR="00122AE5" w:rsidRPr="00BA06CF">
        <w:rPr>
          <w:rFonts w:ascii="Cambria" w:eastAsia="Cambria" w:hAnsi="Cambria" w:cs="Cambria"/>
          <w:sz w:val="24"/>
          <w:szCs w:val="24"/>
          <w:highlight w:val="white"/>
        </w:rPr>
        <w:t>recommended based upon factors like the urgency of the conservation need and availability of funding.</w:t>
      </w:r>
    </w:p>
    <w:p w:rsidR="00320303" w:rsidRDefault="00320303" w:rsidP="00122AE5">
      <w:pPr>
        <w:rPr>
          <w:rFonts w:ascii="Cambria" w:eastAsia="Cambria" w:hAnsi="Cambria" w:cs="Cambria"/>
          <w:sz w:val="24"/>
          <w:szCs w:val="24"/>
        </w:rPr>
      </w:pPr>
    </w:p>
    <w:p w:rsidR="00E76EC0" w:rsidRPr="00CF4772" w:rsidRDefault="00122AE5" w:rsidP="00CF4772">
      <w:pPr>
        <w:pStyle w:val="ListParagraph"/>
        <w:numPr>
          <w:ilvl w:val="0"/>
          <w:numId w:val="30"/>
        </w:numPr>
        <w:ind w:left="720"/>
        <w:rPr>
          <w:rFonts w:ascii="Cambria" w:eastAsia="Cambria" w:hAnsi="Cambria" w:cs="Cambria"/>
          <w:sz w:val="24"/>
          <w:szCs w:val="24"/>
        </w:rPr>
      </w:pPr>
      <w:r w:rsidRPr="00CF4772">
        <w:rPr>
          <w:rFonts w:ascii="Cambria" w:eastAsia="Cambria" w:hAnsi="Cambria" w:cs="Cambria"/>
          <w:sz w:val="24"/>
          <w:szCs w:val="24"/>
        </w:rPr>
        <w:t>H</w:t>
      </w:r>
      <w:r w:rsidR="00872454" w:rsidRPr="00CF4772">
        <w:rPr>
          <w:rFonts w:ascii="Cambria" w:eastAsia="Cambria" w:hAnsi="Cambria" w:cs="Cambria"/>
          <w:sz w:val="24"/>
          <w:szCs w:val="24"/>
        </w:rPr>
        <w:t>as the plan included an a priori assessment of the most likely opportunities for cost-sharing, leveraging, or incentivizing conservation actions?</w:t>
      </w:r>
    </w:p>
    <w:p w:rsidR="00E76EC0" w:rsidRPr="00CF4772" w:rsidRDefault="00872454" w:rsidP="00CF4772">
      <w:pPr>
        <w:pStyle w:val="ListParagraph"/>
        <w:numPr>
          <w:ilvl w:val="0"/>
          <w:numId w:val="30"/>
        </w:numPr>
        <w:ind w:left="720"/>
        <w:rPr>
          <w:rFonts w:ascii="Cambria" w:eastAsia="Cambria" w:hAnsi="Cambria" w:cs="Cambria"/>
          <w:sz w:val="24"/>
          <w:szCs w:val="24"/>
        </w:rPr>
      </w:pPr>
      <w:r w:rsidRPr="00CF4772">
        <w:rPr>
          <w:rFonts w:ascii="Cambria" w:eastAsia="Cambria" w:hAnsi="Cambria" w:cs="Cambria"/>
          <w:sz w:val="24"/>
          <w:szCs w:val="24"/>
        </w:rPr>
        <w:t xml:space="preserve">Does the planned conservation funding match the scale of the conservation targets, or </w:t>
      </w:r>
      <w:r w:rsidR="008167A3" w:rsidRPr="00CF4772">
        <w:rPr>
          <w:rFonts w:ascii="Cambria" w:eastAsia="Cambria" w:hAnsi="Cambria" w:cs="Cambria"/>
          <w:sz w:val="24"/>
          <w:szCs w:val="24"/>
        </w:rPr>
        <w:t>else is it clearly articulated that</w:t>
      </w:r>
      <w:r w:rsidRPr="00CF4772">
        <w:rPr>
          <w:rFonts w:ascii="Cambria" w:eastAsia="Cambria" w:hAnsi="Cambria" w:cs="Cambria"/>
          <w:sz w:val="24"/>
          <w:szCs w:val="24"/>
        </w:rPr>
        <w:t xml:space="preserve"> initial efforts </w:t>
      </w:r>
      <w:r w:rsidR="008167A3" w:rsidRPr="00CF4772">
        <w:rPr>
          <w:rFonts w:ascii="Cambria" w:eastAsia="Cambria" w:hAnsi="Cambria" w:cs="Cambria"/>
          <w:sz w:val="24"/>
          <w:szCs w:val="24"/>
        </w:rPr>
        <w:t xml:space="preserve">are </w:t>
      </w:r>
      <w:r w:rsidRPr="00CF4772">
        <w:rPr>
          <w:rFonts w:ascii="Cambria" w:eastAsia="Cambria" w:hAnsi="Cambria" w:cs="Cambria"/>
          <w:sz w:val="24"/>
          <w:szCs w:val="24"/>
        </w:rPr>
        <w:t xml:space="preserve">expected to be </w:t>
      </w:r>
      <w:r w:rsidR="008167A3" w:rsidRPr="00CF4772">
        <w:rPr>
          <w:rFonts w:ascii="Cambria" w:eastAsia="Cambria" w:hAnsi="Cambria" w:cs="Cambria"/>
          <w:sz w:val="24"/>
          <w:szCs w:val="24"/>
        </w:rPr>
        <w:t xml:space="preserve">only </w:t>
      </w:r>
      <w:r w:rsidRPr="00CF4772">
        <w:rPr>
          <w:rFonts w:ascii="Cambria" w:eastAsia="Cambria" w:hAnsi="Cambria" w:cs="Cambria"/>
          <w:sz w:val="24"/>
          <w:szCs w:val="24"/>
        </w:rPr>
        <w:t xml:space="preserve">proof-of-concept </w:t>
      </w:r>
      <w:r w:rsidR="008167A3" w:rsidRPr="00CF4772">
        <w:rPr>
          <w:rFonts w:ascii="Cambria" w:eastAsia="Cambria" w:hAnsi="Cambria" w:cs="Cambria"/>
          <w:sz w:val="24"/>
          <w:szCs w:val="24"/>
        </w:rPr>
        <w:t xml:space="preserve">pilot </w:t>
      </w:r>
      <w:r w:rsidRPr="00CF4772">
        <w:rPr>
          <w:rFonts w:ascii="Cambria" w:eastAsia="Cambria" w:hAnsi="Cambria" w:cs="Cambria"/>
          <w:sz w:val="24"/>
          <w:szCs w:val="24"/>
        </w:rPr>
        <w:t xml:space="preserve">projects? </w:t>
      </w:r>
    </w:p>
    <w:p w:rsidR="00E76EC0" w:rsidRPr="00CF4772" w:rsidRDefault="00872454" w:rsidP="00CF4772">
      <w:pPr>
        <w:pStyle w:val="ListParagraph"/>
        <w:numPr>
          <w:ilvl w:val="0"/>
          <w:numId w:val="30"/>
        </w:numPr>
        <w:ind w:left="720"/>
        <w:rPr>
          <w:rFonts w:ascii="Cambria" w:eastAsia="Cambria" w:hAnsi="Cambria" w:cs="Cambria"/>
          <w:sz w:val="24"/>
          <w:szCs w:val="24"/>
          <w:highlight w:val="white"/>
        </w:rPr>
      </w:pPr>
      <w:r w:rsidRPr="00CF4772">
        <w:rPr>
          <w:rFonts w:ascii="Cambria" w:eastAsia="Cambria" w:hAnsi="Cambria" w:cs="Cambria"/>
          <w:sz w:val="24"/>
          <w:szCs w:val="24"/>
          <w:highlight w:val="white"/>
        </w:rPr>
        <w:t xml:space="preserve">Does the plan assess investment risk and reward to evaluate alternative conservation strategies or actions (e.g., low risk-low yield vs. high risk-high yield)? </w:t>
      </w:r>
    </w:p>
    <w:p w:rsidR="00E76EC0" w:rsidRPr="00CF4772" w:rsidRDefault="00122AE5" w:rsidP="00CF4772">
      <w:pPr>
        <w:pStyle w:val="ListParagraph"/>
        <w:numPr>
          <w:ilvl w:val="0"/>
          <w:numId w:val="30"/>
        </w:numPr>
        <w:ind w:left="720"/>
        <w:rPr>
          <w:rFonts w:ascii="Cambria" w:eastAsia="Cambria" w:hAnsi="Cambria" w:cs="Cambria"/>
          <w:sz w:val="24"/>
          <w:szCs w:val="24"/>
          <w:highlight w:val="white"/>
        </w:rPr>
      </w:pPr>
      <w:r w:rsidRPr="00CF4772">
        <w:rPr>
          <w:rFonts w:ascii="Cambria" w:eastAsia="Cambria" w:hAnsi="Cambria" w:cs="Cambria"/>
          <w:sz w:val="24"/>
          <w:szCs w:val="24"/>
          <w:highlight w:val="white"/>
        </w:rPr>
        <w:t>Are n</w:t>
      </w:r>
      <w:r w:rsidR="00872454" w:rsidRPr="00CF4772">
        <w:rPr>
          <w:rFonts w:ascii="Cambria" w:eastAsia="Cambria" w:hAnsi="Cambria" w:cs="Cambria"/>
          <w:sz w:val="24"/>
          <w:szCs w:val="24"/>
          <w:highlight w:val="white"/>
        </w:rPr>
        <w:t xml:space="preserve">on-traditional partners </w:t>
      </w:r>
      <w:r w:rsidR="008167A3" w:rsidRPr="00CF4772">
        <w:rPr>
          <w:rFonts w:ascii="Cambria" w:eastAsia="Cambria" w:hAnsi="Cambria" w:cs="Cambria"/>
          <w:sz w:val="24"/>
          <w:szCs w:val="24"/>
          <w:highlight w:val="white"/>
        </w:rPr>
        <w:t>identified for pursuit</w:t>
      </w:r>
      <w:r w:rsidRPr="00CF4772">
        <w:rPr>
          <w:rFonts w:ascii="Cambria" w:eastAsia="Cambria" w:hAnsi="Cambria" w:cs="Cambria"/>
          <w:sz w:val="24"/>
          <w:szCs w:val="24"/>
          <w:highlight w:val="white"/>
        </w:rPr>
        <w:t xml:space="preserve"> to establish</w:t>
      </w:r>
      <w:r w:rsidR="00872454" w:rsidRPr="00CF4772">
        <w:rPr>
          <w:rFonts w:ascii="Cambria" w:eastAsia="Cambria" w:hAnsi="Cambria" w:cs="Cambria"/>
          <w:sz w:val="24"/>
          <w:szCs w:val="24"/>
          <w:highlight w:val="white"/>
        </w:rPr>
        <w:t xml:space="preserve"> common ground, </w:t>
      </w:r>
      <w:r w:rsidRPr="00CF4772">
        <w:rPr>
          <w:rFonts w:ascii="Cambria" w:eastAsia="Cambria" w:hAnsi="Cambria" w:cs="Cambria"/>
          <w:sz w:val="24"/>
          <w:szCs w:val="24"/>
          <w:highlight w:val="white"/>
        </w:rPr>
        <w:t xml:space="preserve">build </w:t>
      </w:r>
      <w:r w:rsidR="00872454" w:rsidRPr="00CF4772">
        <w:rPr>
          <w:rFonts w:ascii="Cambria" w:eastAsia="Cambria" w:hAnsi="Cambria" w:cs="Cambria"/>
          <w:sz w:val="24"/>
          <w:szCs w:val="24"/>
          <w:highlight w:val="white"/>
        </w:rPr>
        <w:t xml:space="preserve">trust, and </w:t>
      </w:r>
      <w:r w:rsidRPr="00CF4772">
        <w:rPr>
          <w:rFonts w:ascii="Cambria" w:eastAsia="Cambria" w:hAnsi="Cambria" w:cs="Cambria"/>
          <w:sz w:val="24"/>
          <w:szCs w:val="24"/>
          <w:highlight w:val="white"/>
        </w:rPr>
        <w:t>develop mutually beneficial</w:t>
      </w:r>
      <w:r w:rsidR="00872454" w:rsidRPr="00CF4772">
        <w:rPr>
          <w:rFonts w:ascii="Cambria" w:eastAsia="Cambria" w:hAnsi="Cambria" w:cs="Cambria"/>
          <w:sz w:val="24"/>
          <w:szCs w:val="24"/>
          <w:highlight w:val="white"/>
        </w:rPr>
        <w:t xml:space="preserve"> opportunities</w:t>
      </w:r>
      <w:r w:rsidRPr="00CF4772">
        <w:rPr>
          <w:rFonts w:ascii="Cambria" w:eastAsia="Cambria" w:hAnsi="Cambria" w:cs="Cambria"/>
          <w:sz w:val="24"/>
          <w:szCs w:val="24"/>
          <w:highlight w:val="white"/>
        </w:rPr>
        <w:t>?</w:t>
      </w:r>
    </w:p>
    <w:p w:rsidR="00E76EC0" w:rsidRPr="00CF4772" w:rsidRDefault="00122AE5" w:rsidP="00CF4772">
      <w:pPr>
        <w:pStyle w:val="ListParagraph"/>
        <w:numPr>
          <w:ilvl w:val="0"/>
          <w:numId w:val="30"/>
        </w:numPr>
        <w:ind w:left="720"/>
        <w:rPr>
          <w:rFonts w:ascii="Cambria" w:eastAsia="Cambria" w:hAnsi="Cambria" w:cs="Cambria"/>
          <w:sz w:val="24"/>
          <w:szCs w:val="24"/>
          <w:highlight w:val="white"/>
        </w:rPr>
      </w:pPr>
      <w:r w:rsidRPr="00CF4772">
        <w:rPr>
          <w:rFonts w:ascii="Cambria" w:eastAsia="Cambria" w:hAnsi="Cambria" w:cs="Cambria"/>
          <w:sz w:val="24"/>
          <w:szCs w:val="24"/>
          <w:highlight w:val="white"/>
        </w:rPr>
        <w:t>Is past success</w:t>
      </w:r>
      <w:r w:rsidR="00872454" w:rsidRPr="00CF4772">
        <w:rPr>
          <w:rFonts w:ascii="Cambria" w:eastAsia="Cambria" w:hAnsi="Cambria" w:cs="Cambria"/>
          <w:sz w:val="24"/>
          <w:szCs w:val="24"/>
          <w:highlight w:val="white"/>
        </w:rPr>
        <w:t xml:space="preserve"> quantified and used to demonstrate expected success</w:t>
      </w:r>
      <w:r w:rsidRPr="00CF4772">
        <w:rPr>
          <w:rFonts w:ascii="Cambria" w:eastAsia="Cambria" w:hAnsi="Cambria" w:cs="Cambria"/>
          <w:sz w:val="24"/>
          <w:szCs w:val="24"/>
          <w:highlight w:val="white"/>
        </w:rPr>
        <w:t>?</w:t>
      </w:r>
      <w:r w:rsidR="00872454" w:rsidRPr="00CF4772">
        <w:rPr>
          <w:rFonts w:ascii="Cambria" w:eastAsia="Cambria" w:hAnsi="Cambria" w:cs="Cambria"/>
          <w:sz w:val="24"/>
          <w:szCs w:val="24"/>
          <w:highlight w:val="white"/>
        </w:rPr>
        <w:t xml:space="preserve">    </w:t>
      </w:r>
    </w:p>
    <w:p w:rsidR="00E76EC0" w:rsidRPr="00BA06CF" w:rsidRDefault="00E76EC0">
      <w:pPr>
        <w:rPr>
          <w:rFonts w:ascii="Cambria" w:hAnsi="Cambria"/>
          <w:sz w:val="24"/>
          <w:szCs w:val="24"/>
        </w:rPr>
      </w:pPr>
    </w:p>
    <w:p w:rsidR="008167A3" w:rsidRDefault="00872454">
      <w:pPr>
        <w:rPr>
          <w:rFonts w:ascii="Cambria" w:hAnsi="Cambria"/>
          <w:sz w:val="24"/>
          <w:szCs w:val="24"/>
        </w:rPr>
      </w:pPr>
      <w:proofErr w:type="gramStart"/>
      <w:r w:rsidRPr="00BA06CF">
        <w:rPr>
          <w:rFonts w:ascii="Cambria" w:eastAsia="Cambria" w:hAnsi="Cambria" w:cs="Cambria"/>
          <w:b/>
          <w:sz w:val="24"/>
          <w:szCs w:val="24"/>
          <w:highlight w:val="white"/>
        </w:rPr>
        <w:lastRenderedPageBreak/>
        <w:t>Foundational Plan Elements</w:t>
      </w:r>
      <w:r w:rsidR="00320303">
        <w:rPr>
          <w:rFonts w:ascii="Cambria" w:eastAsia="Cambria" w:hAnsi="Cambria" w:cs="Cambria"/>
          <w:b/>
          <w:sz w:val="24"/>
          <w:szCs w:val="24"/>
        </w:rPr>
        <w:t>.</w:t>
      </w:r>
      <w:proofErr w:type="gramEnd"/>
      <w:r w:rsidR="00320303">
        <w:rPr>
          <w:rFonts w:ascii="Cambria" w:eastAsia="Cambria" w:hAnsi="Cambria" w:cs="Cambria"/>
          <w:b/>
          <w:sz w:val="24"/>
          <w:szCs w:val="24"/>
        </w:rPr>
        <w:t xml:space="preserve"> </w:t>
      </w:r>
      <w:r w:rsidR="001B127E">
        <w:rPr>
          <w:rFonts w:ascii="Cambria" w:hAnsi="Cambria"/>
          <w:sz w:val="24"/>
          <w:szCs w:val="24"/>
        </w:rPr>
        <w:t>Additional basic plan elements are necessary to ensure that the associated governing body follows through on its responsibilities to maintain and shepherd the plan.</w:t>
      </w:r>
    </w:p>
    <w:p w:rsidR="00320303" w:rsidRPr="00BA06CF" w:rsidRDefault="00320303">
      <w:pPr>
        <w:rPr>
          <w:rFonts w:ascii="Cambria" w:hAnsi="Cambria"/>
          <w:sz w:val="24"/>
          <w:szCs w:val="24"/>
        </w:rPr>
      </w:pPr>
    </w:p>
    <w:p w:rsidR="00E76EC0" w:rsidRPr="00BA06CF" w:rsidRDefault="00872454" w:rsidP="00CF4772">
      <w:pPr>
        <w:widowControl w:val="0"/>
        <w:numPr>
          <w:ilvl w:val="0"/>
          <w:numId w:val="27"/>
        </w:numPr>
        <w:spacing w:line="240" w:lineRule="auto"/>
        <w:contextualSpacing/>
        <w:rPr>
          <w:rFonts w:ascii="Cambria" w:eastAsia="Cambria" w:hAnsi="Cambria" w:cs="Cambria"/>
          <w:sz w:val="24"/>
          <w:szCs w:val="24"/>
        </w:rPr>
      </w:pPr>
      <w:r w:rsidRPr="00BA06CF">
        <w:rPr>
          <w:rFonts w:ascii="Cambria" w:eastAsia="Cambria" w:hAnsi="Cambria" w:cs="Cambria"/>
          <w:sz w:val="24"/>
          <w:szCs w:val="24"/>
        </w:rPr>
        <w:t xml:space="preserve">Does the </w:t>
      </w:r>
      <w:r w:rsidR="001B127E">
        <w:rPr>
          <w:rFonts w:ascii="Cambria" w:eastAsia="Cambria" w:hAnsi="Cambria" w:cs="Cambria"/>
          <w:sz w:val="24"/>
          <w:szCs w:val="24"/>
        </w:rPr>
        <w:t>p</w:t>
      </w:r>
      <w:r w:rsidRPr="00BA06CF">
        <w:rPr>
          <w:rFonts w:ascii="Cambria" w:eastAsia="Cambria" w:hAnsi="Cambria" w:cs="Cambria"/>
          <w:sz w:val="24"/>
          <w:szCs w:val="24"/>
        </w:rPr>
        <w:t>lan provide a brief implementation calendar?</w:t>
      </w:r>
    </w:p>
    <w:p w:rsidR="001B127E" w:rsidRDefault="001B127E" w:rsidP="00CF4772">
      <w:pPr>
        <w:widowControl w:val="0"/>
        <w:numPr>
          <w:ilvl w:val="0"/>
          <w:numId w:val="27"/>
        </w:numPr>
        <w:spacing w:line="240" w:lineRule="auto"/>
        <w:contextualSpacing/>
        <w:rPr>
          <w:rFonts w:ascii="Cambria" w:eastAsia="Cambria" w:hAnsi="Cambria" w:cs="Cambria"/>
          <w:sz w:val="24"/>
          <w:szCs w:val="24"/>
        </w:rPr>
      </w:pPr>
      <w:r>
        <w:rPr>
          <w:rFonts w:ascii="Cambria" w:eastAsia="Cambria" w:hAnsi="Cambria" w:cs="Cambria"/>
          <w:sz w:val="24"/>
          <w:szCs w:val="24"/>
        </w:rPr>
        <w:t xml:space="preserve">Does the plan articulate a mechanism and schedule for regular reporting of delivery accomplishments and scientific improvements (i.e., gleaned through monitoring or research)? </w:t>
      </w:r>
    </w:p>
    <w:p w:rsidR="00E76EC0" w:rsidRPr="00BA06CF" w:rsidRDefault="00872454" w:rsidP="00CF4772">
      <w:pPr>
        <w:widowControl w:val="0"/>
        <w:numPr>
          <w:ilvl w:val="0"/>
          <w:numId w:val="27"/>
        </w:numPr>
        <w:spacing w:line="240" w:lineRule="auto"/>
        <w:contextualSpacing/>
        <w:rPr>
          <w:rFonts w:ascii="Cambria" w:eastAsia="Cambria" w:hAnsi="Cambria" w:cs="Cambria"/>
          <w:sz w:val="24"/>
          <w:szCs w:val="24"/>
        </w:rPr>
      </w:pPr>
      <w:r w:rsidRPr="00BA06CF">
        <w:rPr>
          <w:rFonts w:ascii="Cambria" w:eastAsia="Cambria" w:hAnsi="Cambria" w:cs="Cambria"/>
          <w:sz w:val="24"/>
          <w:szCs w:val="24"/>
        </w:rPr>
        <w:t xml:space="preserve">Does the </w:t>
      </w:r>
      <w:r w:rsidR="001B127E">
        <w:rPr>
          <w:rFonts w:ascii="Cambria" w:eastAsia="Cambria" w:hAnsi="Cambria" w:cs="Cambria"/>
          <w:sz w:val="24"/>
          <w:szCs w:val="24"/>
        </w:rPr>
        <w:t>p</w:t>
      </w:r>
      <w:r w:rsidRPr="00BA06CF">
        <w:rPr>
          <w:rFonts w:ascii="Cambria" w:eastAsia="Cambria" w:hAnsi="Cambria" w:cs="Cambria"/>
          <w:sz w:val="24"/>
          <w:szCs w:val="24"/>
        </w:rPr>
        <w:t xml:space="preserve">lan define </w:t>
      </w:r>
      <w:r w:rsidR="00F25646">
        <w:rPr>
          <w:rFonts w:ascii="Cambria" w:eastAsia="Cambria" w:hAnsi="Cambria" w:cs="Cambria"/>
          <w:sz w:val="24"/>
          <w:szCs w:val="24"/>
        </w:rPr>
        <w:t xml:space="preserve">responsibility (who), </w:t>
      </w:r>
      <w:r w:rsidRPr="00BA06CF">
        <w:rPr>
          <w:rFonts w:ascii="Cambria" w:eastAsia="Cambria" w:hAnsi="Cambria" w:cs="Cambria"/>
          <w:sz w:val="24"/>
          <w:szCs w:val="24"/>
        </w:rPr>
        <w:t>a mechanism</w:t>
      </w:r>
      <w:r w:rsidR="00F25646">
        <w:rPr>
          <w:rFonts w:ascii="Cambria" w:eastAsia="Cambria" w:hAnsi="Cambria" w:cs="Cambria"/>
          <w:sz w:val="24"/>
          <w:szCs w:val="24"/>
        </w:rPr>
        <w:t xml:space="preserve"> (how),</w:t>
      </w:r>
      <w:r w:rsidRPr="00BA06CF">
        <w:rPr>
          <w:rFonts w:ascii="Cambria" w:eastAsia="Cambria" w:hAnsi="Cambria" w:cs="Cambria"/>
          <w:sz w:val="24"/>
          <w:szCs w:val="24"/>
        </w:rPr>
        <w:t xml:space="preserve"> </w:t>
      </w:r>
      <w:r w:rsidR="001B127E">
        <w:rPr>
          <w:rFonts w:ascii="Cambria" w:eastAsia="Cambria" w:hAnsi="Cambria" w:cs="Cambria"/>
          <w:sz w:val="24"/>
          <w:szCs w:val="24"/>
        </w:rPr>
        <w:t xml:space="preserve">and </w:t>
      </w:r>
      <w:r w:rsidR="00F25646">
        <w:rPr>
          <w:rFonts w:ascii="Cambria" w:eastAsia="Cambria" w:hAnsi="Cambria" w:cs="Cambria"/>
          <w:sz w:val="24"/>
          <w:szCs w:val="24"/>
        </w:rPr>
        <w:t xml:space="preserve">a </w:t>
      </w:r>
      <w:r w:rsidR="001B127E">
        <w:rPr>
          <w:rFonts w:ascii="Cambria" w:eastAsia="Cambria" w:hAnsi="Cambria" w:cs="Cambria"/>
          <w:sz w:val="24"/>
          <w:szCs w:val="24"/>
        </w:rPr>
        <w:t xml:space="preserve">schedule </w:t>
      </w:r>
      <w:r w:rsidR="00F25646">
        <w:rPr>
          <w:rFonts w:ascii="Cambria" w:eastAsia="Cambria" w:hAnsi="Cambria" w:cs="Cambria"/>
          <w:sz w:val="24"/>
          <w:szCs w:val="24"/>
        </w:rPr>
        <w:t xml:space="preserve">(when) </w:t>
      </w:r>
      <w:r w:rsidRPr="00BA06CF">
        <w:rPr>
          <w:rFonts w:ascii="Cambria" w:eastAsia="Cambria" w:hAnsi="Cambria" w:cs="Cambria"/>
          <w:sz w:val="24"/>
          <w:szCs w:val="24"/>
        </w:rPr>
        <w:t>for, evaluating and revising future versions of the Plan?</w:t>
      </w:r>
    </w:p>
    <w:p w:rsidR="00E76EC0" w:rsidRPr="00BA06CF" w:rsidRDefault="00872454" w:rsidP="00CF4772">
      <w:pPr>
        <w:widowControl w:val="0"/>
        <w:numPr>
          <w:ilvl w:val="0"/>
          <w:numId w:val="27"/>
        </w:numPr>
        <w:spacing w:line="240" w:lineRule="auto"/>
        <w:contextualSpacing/>
        <w:rPr>
          <w:rFonts w:ascii="Cambria" w:eastAsia="Cambria" w:hAnsi="Cambria" w:cs="Cambria"/>
          <w:sz w:val="24"/>
          <w:szCs w:val="24"/>
        </w:rPr>
      </w:pPr>
      <w:r w:rsidRPr="00BA06CF">
        <w:rPr>
          <w:rFonts w:ascii="Cambria" w:eastAsia="Cambria" w:hAnsi="Cambria" w:cs="Cambria"/>
          <w:sz w:val="24"/>
          <w:szCs w:val="24"/>
        </w:rPr>
        <w:t xml:space="preserve">Does the </w:t>
      </w:r>
      <w:r w:rsidR="001B127E">
        <w:rPr>
          <w:rFonts w:ascii="Cambria" w:eastAsia="Cambria" w:hAnsi="Cambria" w:cs="Cambria"/>
          <w:sz w:val="24"/>
          <w:szCs w:val="24"/>
        </w:rPr>
        <w:t>p</w:t>
      </w:r>
      <w:r w:rsidRPr="00BA06CF">
        <w:rPr>
          <w:rFonts w:ascii="Cambria" w:eastAsia="Cambria" w:hAnsi="Cambria" w:cs="Cambria"/>
          <w:sz w:val="24"/>
          <w:szCs w:val="24"/>
        </w:rPr>
        <w:t xml:space="preserve">lan define how its actions and their impacts will be monitored? </w:t>
      </w:r>
    </w:p>
    <w:p w:rsidR="00E76EC0" w:rsidRPr="00BA06CF" w:rsidRDefault="00E76EC0">
      <w:pPr>
        <w:widowControl w:val="0"/>
        <w:spacing w:line="240" w:lineRule="auto"/>
        <w:rPr>
          <w:rFonts w:ascii="Cambria" w:hAnsi="Cambria"/>
          <w:sz w:val="24"/>
          <w:szCs w:val="24"/>
        </w:rPr>
      </w:pPr>
    </w:p>
    <w:p w:rsidR="00E76EC0" w:rsidRPr="00BA06CF" w:rsidRDefault="00872454">
      <w:pPr>
        <w:widowControl w:val="0"/>
        <w:spacing w:line="240" w:lineRule="auto"/>
        <w:rPr>
          <w:rFonts w:ascii="Cambria" w:hAnsi="Cambria"/>
          <w:sz w:val="24"/>
          <w:szCs w:val="24"/>
        </w:rPr>
      </w:pPr>
      <w:r w:rsidRPr="00BA06CF">
        <w:rPr>
          <w:rFonts w:ascii="Cambria" w:hAnsi="Cambria"/>
          <w:sz w:val="24"/>
          <w:szCs w:val="24"/>
        </w:rPr>
        <w:t xml:space="preserve"> </w:t>
      </w:r>
    </w:p>
    <w:p w:rsidR="00E76EC0" w:rsidRDefault="00216958">
      <w:pPr>
        <w:widowControl w:val="0"/>
        <w:spacing w:line="240" w:lineRule="auto"/>
        <w:rPr>
          <w:rFonts w:ascii="Cambria" w:hAnsi="Cambria"/>
          <w:sz w:val="24"/>
          <w:szCs w:val="24"/>
        </w:rPr>
      </w:pPr>
      <w:r w:rsidRPr="00BA06CF">
        <w:rPr>
          <w:rFonts w:ascii="Cambria" w:hAnsi="Cambria"/>
          <w:sz w:val="24"/>
          <w:szCs w:val="24"/>
          <w:vertAlign w:val="superscript"/>
        </w:rPr>
        <w:t>1</w:t>
      </w:r>
      <w:r w:rsidRPr="00BA06CF">
        <w:rPr>
          <w:rFonts w:ascii="Cambria" w:hAnsi="Cambria"/>
          <w:sz w:val="24"/>
          <w:szCs w:val="24"/>
        </w:rPr>
        <w:t xml:space="preserve"> Compiled </w:t>
      </w:r>
      <w:r w:rsidR="003447D1" w:rsidRPr="00BA06CF">
        <w:rPr>
          <w:rFonts w:ascii="Cambria" w:hAnsi="Cambria"/>
          <w:sz w:val="24"/>
          <w:szCs w:val="24"/>
        </w:rPr>
        <w:t xml:space="preserve">March 2015 </w:t>
      </w:r>
      <w:r w:rsidRPr="00BA06CF">
        <w:rPr>
          <w:rFonts w:ascii="Cambria" w:hAnsi="Cambria"/>
          <w:sz w:val="24"/>
          <w:szCs w:val="24"/>
        </w:rPr>
        <w:t xml:space="preserve">by </w:t>
      </w:r>
      <w:r w:rsidR="00604EA8" w:rsidRPr="00BA06CF">
        <w:rPr>
          <w:rFonts w:ascii="Cambria" w:hAnsi="Cambria"/>
          <w:sz w:val="24"/>
          <w:szCs w:val="24"/>
        </w:rPr>
        <w:t>Mike Carter</w:t>
      </w:r>
      <w:r w:rsidR="00604EA8">
        <w:rPr>
          <w:rFonts w:ascii="Cambria" w:hAnsi="Cambria"/>
          <w:sz w:val="24"/>
          <w:szCs w:val="24"/>
        </w:rPr>
        <w:t>,</w:t>
      </w:r>
      <w:r w:rsidR="00604EA8" w:rsidRPr="00BA06CF">
        <w:rPr>
          <w:rFonts w:ascii="Cambria" w:hAnsi="Cambria"/>
          <w:sz w:val="24"/>
          <w:szCs w:val="24"/>
        </w:rPr>
        <w:t xml:space="preserve"> Barry Wilson</w:t>
      </w:r>
      <w:r w:rsidR="00604EA8">
        <w:rPr>
          <w:rFonts w:ascii="Cambria" w:hAnsi="Cambria"/>
          <w:sz w:val="24"/>
          <w:szCs w:val="24"/>
        </w:rPr>
        <w:t xml:space="preserve">, </w:t>
      </w:r>
      <w:r w:rsidR="00CF4772" w:rsidRPr="00BA06CF">
        <w:rPr>
          <w:rFonts w:ascii="Cambria" w:hAnsi="Cambria"/>
          <w:sz w:val="24"/>
          <w:szCs w:val="24"/>
        </w:rPr>
        <w:t>Dan Casey</w:t>
      </w:r>
      <w:r w:rsidR="00CF4772">
        <w:rPr>
          <w:rFonts w:ascii="Cambria" w:hAnsi="Cambria"/>
          <w:sz w:val="24"/>
          <w:szCs w:val="24"/>
        </w:rPr>
        <w:t xml:space="preserve">, </w:t>
      </w:r>
      <w:r w:rsidR="00604EA8" w:rsidRPr="00BA06CF">
        <w:rPr>
          <w:rFonts w:ascii="Cambria" w:hAnsi="Cambria"/>
          <w:sz w:val="24"/>
          <w:szCs w:val="24"/>
        </w:rPr>
        <w:t xml:space="preserve">Jim </w:t>
      </w:r>
      <w:proofErr w:type="spellStart"/>
      <w:r w:rsidR="00604EA8" w:rsidRPr="00BA06CF">
        <w:rPr>
          <w:rFonts w:ascii="Cambria" w:hAnsi="Cambria"/>
          <w:sz w:val="24"/>
          <w:szCs w:val="24"/>
        </w:rPr>
        <w:t>Giocomo</w:t>
      </w:r>
      <w:proofErr w:type="spellEnd"/>
      <w:r w:rsidRPr="00BA06CF">
        <w:rPr>
          <w:rFonts w:ascii="Cambria" w:hAnsi="Cambria"/>
          <w:sz w:val="24"/>
          <w:szCs w:val="24"/>
        </w:rPr>
        <w:t xml:space="preserve">, </w:t>
      </w:r>
      <w:r w:rsidR="00604EA8" w:rsidRPr="00BA06CF">
        <w:rPr>
          <w:rFonts w:ascii="Cambria" w:hAnsi="Cambria"/>
          <w:sz w:val="24"/>
          <w:szCs w:val="24"/>
        </w:rPr>
        <w:t xml:space="preserve">Andy Bishop </w:t>
      </w:r>
      <w:r w:rsidR="00604EA8">
        <w:rPr>
          <w:rFonts w:ascii="Cambria" w:hAnsi="Cambria"/>
          <w:sz w:val="24"/>
          <w:szCs w:val="24"/>
        </w:rPr>
        <w:t>and Jane Fitzgerald.</w:t>
      </w:r>
      <w:r w:rsidRPr="00BA06CF">
        <w:rPr>
          <w:rFonts w:ascii="Cambria" w:hAnsi="Cambria"/>
          <w:sz w:val="24"/>
          <w:szCs w:val="24"/>
        </w:rPr>
        <w:t xml:space="preserve"> </w:t>
      </w:r>
    </w:p>
    <w:p w:rsidR="00F033F5" w:rsidRDefault="00F033F5" w:rsidP="00EE0B51">
      <w:pPr>
        <w:contextualSpacing/>
        <w:rPr>
          <w:rFonts w:ascii="Cambria" w:eastAsia="Cambria" w:hAnsi="Cambria" w:cs="Cambria"/>
          <w:sz w:val="24"/>
          <w:szCs w:val="24"/>
          <w:highlight w:val="white"/>
        </w:rPr>
      </w:pPr>
    </w:p>
    <w:p w:rsidR="00153704" w:rsidRDefault="00153704">
      <w:pPr>
        <w:widowControl w:val="0"/>
        <w:spacing w:line="240" w:lineRule="auto"/>
        <w:rPr>
          <w:rFonts w:ascii="Cambria" w:hAnsi="Cambria"/>
          <w:sz w:val="24"/>
          <w:szCs w:val="24"/>
        </w:rPr>
      </w:pPr>
    </w:p>
    <w:sectPr w:rsidR="00153704" w:rsidSect="00CF4772">
      <w:footerReference w:type="even"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A1" w:rsidRDefault="00AB1EA1">
      <w:pPr>
        <w:spacing w:line="240" w:lineRule="auto"/>
      </w:pPr>
      <w:r>
        <w:separator/>
      </w:r>
    </w:p>
  </w:endnote>
  <w:endnote w:type="continuationSeparator" w:id="0">
    <w:p w:rsidR="00AB1EA1" w:rsidRDefault="00AB1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72" w:rsidRDefault="00CF4772" w:rsidP="000B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772" w:rsidRDefault="00CF4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72" w:rsidRDefault="00CF4772" w:rsidP="000B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1C2">
      <w:rPr>
        <w:rStyle w:val="PageNumber"/>
        <w:noProof/>
      </w:rPr>
      <w:t>6</w:t>
    </w:r>
    <w:r>
      <w:rPr>
        <w:rStyle w:val="PageNumber"/>
      </w:rPr>
      <w:fldChar w:fldCharType="end"/>
    </w:r>
  </w:p>
  <w:p w:rsidR="00CF4772" w:rsidRDefault="00CF4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A1" w:rsidRDefault="00AB1EA1">
      <w:pPr>
        <w:spacing w:line="240" w:lineRule="auto"/>
      </w:pPr>
      <w:r>
        <w:separator/>
      </w:r>
    </w:p>
  </w:footnote>
  <w:footnote w:type="continuationSeparator" w:id="0">
    <w:p w:rsidR="00AB1EA1" w:rsidRDefault="00AB1E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C43"/>
    <w:multiLevelType w:val="multilevel"/>
    <w:tmpl w:val="CC961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F500A8"/>
    <w:multiLevelType w:val="multilevel"/>
    <w:tmpl w:val="CC961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E740398"/>
    <w:multiLevelType w:val="multilevel"/>
    <w:tmpl w:val="6652B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7F93398"/>
    <w:multiLevelType w:val="multilevel"/>
    <w:tmpl w:val="4EA6CD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8767AEA"/>
    <w:multiLevelType w:val="hybridMultilevel"/>
    <w:tmpl w:val="51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F627B"/>
    <w:multiLevelType w:val="multilevel"/>
    <w:tmpl w:val="459A8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14B3800"/>
    <w:multiLevelType w:val="hybridMultilevel"/>
    <w:tmpl w:val="49E0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67F37"/>
    <w:multiLevelType w:val="multilevel"/>
    <w:tmpl w:val="6652B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7376678"/>
    <w:multiLevelType w:val="hybridMultilevel"/>
    <w:tmpl w:val="B084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420FE"/>
    <w:multiLevelType w:val="hybridMultilevel"/>
    <w:tmpl w:val="EEC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B54D3"/>
    <w:multiLevelType w:val="multilevel"/>
    <w:tmpl w:val="EB884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C6349B0"/>
    <w:multiLevelType w:val="hybridMultilevel"/>
    <w:tmpl w:val="24E2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76EA5"/>
    <w:multiLevelType w:val="hybridMultilevel"/>
    <w:tmpl w:val="ED462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245B5B"/>
    <w:multiLevelType w:val="multilevel"/>
    <w:tmpl w:val="FAA42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FA70C75"/>
    <w:multiLevelType w:val="hybridMultilevel"/>
    <w:tmpl w:val="150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45A74"/>
    <w:multiLevelType w:val="hybridMultilevel"/>
    <w:tmpl w:val="9A8EB4BA"/>
    <w:lvl w:ilvl="0" w:tplc="2F36856E">
      <w:numFmt w:val="bullet"/>
      <w:lvlText w:val="•"/>
      <w:lvlJc w:val="left"/>
      <w:pPr>
        <w:ind w:left="1080" w:hanging="72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95C4E"/>
    <w:multiLevelType w:val="hybridMultilevel"/>
    <w:tmpl w:val="C42A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433E4"/>
    <w:multiLevelType w:val="hybridMultilevel"/>
    <w:tmpl w:val="D3C8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065C7E"/>
    <w:multiLevelType w:val="hybridMultilevel"/>
    <w:tmpl w:val="143A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140D6"/>
    <w:multiLevelType w:val="multilevel"/>
    <w:tmpl w:val="07A0E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7F56F78"/>
    <w:multiLevelType w:val="hybridMultilevel"/>
    <w:tmpl w:val="4EA6C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A804FE"/>
    <w:multiLevelType w:val="multilevel"/>
    <w:tmpl w:val="459A8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F2F392D"/>
    <w:multiLevelType w:val="hybridMultilevel"/>
    <w:tmpl w:val="415E19E8"/>
    <w:lvl w:ilvl="0" w:tplc="2F36856E">
      <w:numFmt w:val="bullet"/>
      <w:lvlText w:val="•"/>
      <w:lvlJc w:val="left"/>
      <w:pPr>
        <w:ind w:left="1080" w:hanging="72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B211D"/>
    <w:multiLevelType w:val="hybridMultilevel"/>
    <w:tmpl w:val="3C9CA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4A383D"/>
    <w:multiLevelType w:val="multilevel"/>
    <w:tmpl w:val="FAA42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B03015A"/>
    <w:multiLevelType w:val="hybridMultilevel"/>
    <w:tmpl w:val="FCA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1D5EC0"/>
    <w:multiLevelType w:val="multilevel"/>
    <w:tmpl w:val="6652B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D8063D3"/>
    <w:multiLevelType w:val="hybridMultilevel"/>
    <w:tmpl w:val="ACB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6837D5"/>
    <w:multiLevelType w:val="hybridMultilevel"/>
    <w:tmpl w:val="28B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4301B"/>
    <w:multiLevelType w:val="multilevel"/>
    <w:tmpl w:val="CC961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1"/>
  </w:num>
  <w:num w:numId="3">
    <w:abstractNumId w:val="7"/>
  </w:num>
  <w:num w:numId="4">
    <w:abstractNumId w:val="13"/>
  </w:num>
  <w:num w:numId="5">
    <w:abstractNumId w:val="19"/>
  </w:num>
  <w:num w:numId="6">
    <w:abstractNumId w:val="10"/>
  </w:num>
  <w:num w:numId="7">
    <w:abstractNumId w:val="18"/>
  </w:num>
  <w:num w:numId="8">
    <w:abstractNumId w:val="27"/>
  </w:num>
  <w:num w:numId="9">
    <w:abstractNumId w:val="14"/>
  </w:num>
  <w:num w:numId="10">
    <w:abstractNumId w:val="12"/>
  </w:num>
  <w:num w:numId="11">
    <w:abstractNumId w:val="11"/>
  </w:num>
  <w:num w:numId="12">
    <w:abstractNumId w:val="16"/>
  </w:num>
  <w:num w:numId="13">
    <w:abstractNumId w:val="22"/>
  </w:num>
  <w:num w:numId="14">
    <w:abstractNumId w:val="15"/>
  </w:num>
  <w:num w:numId="15">
    <w:abstractNumId w:val="28"/>
  </w:num>
  <w:num w:numId="16">
    <w:abstractNumId w:val="29"/>
  </w:num>
  <w:num w:numId="17">
    <w:abstractNumId w:val="9"/>
  </w:num>
  <w:num w:numId="18">
    <w:abstractNumId w:val="2"/>
  </w:num>
  <w:num w:numId="19">
    <w:abstractNumId w:val="25"/>
  </w:num>
  <w:num w:numId="20">
    <w:abstractNumId w:val="0"/>
  </w:num>
  <w:num w:numId="21">
    <w:abstractNumId w:val="8"/>
  </w:num>
  <w:num w:numId="22">
    <w:abstractNumId w:val="26"/>
  </w:num>
  <w:num w:numId="23">
    <w:abstractNumId w:val="4"/>
  </w:num>
  <w:num w:numId="24">
    <w:abstractNumId w:val="5"/>
  </w:num>
  <w:num w:numId="25">
    <w:abstractNumId w:val="17"/>
  </w:num>
  <w:num w:numId="26">
    <w:abstractNumId w:val="24"/>
  </w:num>
  <w:num w:numId="27">
    <w:abstractNumId w:val="6"/>
  </w:num>
  <w:num w:numId="28">
    <w:abstractNumId w:val="20"/>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C0"/>
    <w:rsid w:val="00076215"/>
    <w:rsid w:val="00082C41"/>
    <w:rsid w:val="00122AE5"/>
    <w:rsid w:val="00136E23"/>
    <w:rsid w:val="00153704"/>
    <w:rsid w:val="00157A84"/>
    <w:rsid w:val="001B127E"/>
    <w:rsid w:val="001F3AA5"/>
    <w:rsid w:val="00216958"/>
    <w:rsid w:val="00243F58"/>
    <w:rsid w:val="002B64A9"/>
    <w:rsid w:val="002E1F98"/>
    <w:rsid w:val="00320303"/>
    <w:rsid w:val="003447D1"/>
    <w:rsid w:val="003469E2"/>
    <w:rsid w:val="00371CCC"/>
    <w:rsid w:val="003F26E0"/>
    <w:rsid w:val="004100F1"/>
    <w:rsid w:val="00420432"/>
    <w:rsid w:val="00465E12"/>
    <w:rsid w:val="004664F4"/>
    <w:rsid w:val="005F02CE"/>
    <w:rsid w:val="00604EA8"/>
    <w:rsid w:val="006310F9"/>
    <w:rsid w:val="00655239"/>
    <w:rsid w:val="007974A7"/>
    <w:rsid w:val="007D21C2"/>
    <w:rsid w:val="008167A3"/>
    <w:rsid w:val="00841F3F"/>
    <w:rsid w:val="0085289E"/>
    <w:rsid w:val="00871483"/>
    <w:rsid w:val="00872454"/>
    <w:rsid w:val="008D7078"/>
    <w:rsid w:val="009826B8"/>
    <w:rsid w:val="00A30D5E"/>
    <w:rsid w:val="00A6240E"/>
    <w:rsid w:val="00AB1EA1"/>
    <w:rsid w:val="00AE0B79"/>
    <w:rsid w:val="00B1257D"/>
    <w:rsid w:val="00B17210"/>
    <w:rsid w:val="00B34343"/>
    <w:rsid w:val="00B47491"/>
    <w:rsid w:val="00BA06CF"/>
    <w:rsid w:val="00C7738D"/>
    <w:rsid w:val="00CB4CFB"/>
    <w:rsid w:val="00CF4772"/>
    <w:rsid w:val="00DC3673"/>
    <w:rsid w:val="00DC6AB2"/>
    <w:rsid w:val="00DD6CF4"/>
    <w:rsid w:val="00E2603C"/>
    <w:rsid w:val="00E76EC0"/>
    <w:rsid w:val="00EC3B91"/>
    <w:rsid w:val="00EE0B51"/>
    <w:rsid w:val="00F033F5"/>
    <w:rsid w:val="00F25646"/>
    <w:rsid w:val="00F91320"/>
    <w:rsid w:val="00FA3F0D"/>
    <w:rsid w:val="00FA7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BA06CF"/>
    <w:pPr>
      <w:ind w:left="720"/>
      <w:contextualSpacing/>
    </w:pPr>
  </w:style>
  <w:style w:type="character" w:styleId="CommentReference">
    <w:name w:val="annotation reference"/>
    <w:basedOn w:val="DefaultParagraphFont"/>
    <w:uiPriority w:val="99"/>
    <w:semiHidden/>
    <w:unhideWhenUsed/>
    <w:rsid w:val="002E1F98"/>
    <w:rPr>
      <w:sz w:val="16"/>
      <w:szCs w:val="16"/>
    </w:rPr>
  </w:style>
  <w:style w:type="paragraph" w:styleId="CommentText">
    <w:name w:val="annotation text"/>
    <w:basedOn w:val="Normal"/>
    <w:link w:val="CommentTextChar"/>
    <w:uiPriority w:val="99"/>
    <w:semiHidden/>
    <w:unhideWhenUsed/>
    <w:rsid w:val="002E1F98"/>
    <w:pPr>
      <w:spacing w:line="240" w:lineRule="auto"/>
    </w:pPr>
    <w:rPr>
      <w:sz w:val="20"/>
    </w:rPr>
  </w:style>
  <w:style w:type="character" w:customStyle="1" w:styleId="CommentTextChar">
    <w:name w:val="Comment Text Char"/>
    <w:basedOn w:val="DefaultParagraphFont"/>
    <w:link w:val="CommentText"/>
    <w:uiPriority w:val="99"/>
    <w:semiHidden/>
    <w:rsid w:val="002E1F98"/>
    <w:rPr>
      <w:sz w:val="20"/>
    </w:rPr>
  </w:style>
  <w:style w:type="paragraph" w:styleId="CommentSubject">
    <w:name w:val="annotation subject"/>
    <w:basedOn w:val="CommentText"/>
    <w:next w:val="CommentText"/>
    <w:link w:val="CommentSubjectChar"/>
    <w:uiPriority w:val="99"/>
    <w:semiHidden/>
    <w:unhideWhenUsed/>
    <w:rsid w:val="002E1F98"/>
    <w:rPr>
      <w:b/>
      <w:bCs/>
    </w:rPr>
  </w:style>
  <w:style w:type="character" w:customStyle="1" w:styleId="CommentSubjectChar">
    <w:name w:val="Comment Subject Char"/>
    <w:basedOn w:val="CommentTextChar"/>
    <w:link w:val="CommentSubject"/>
    <w:uiPriority w:val="99"/>
    <w:semiHidden/>
    <w:rsid w:val="002E1F98"/>
    <w:rPr>
      <w:b/>
      <w:bCs/>
      <w:sz w:val="20"/>
    </w:rPr>
  </w:style>
  <w:style w:type="paragraph" w:styleId="BalloonText">
    <w:name w:val="Balloon Text"/>
    <w:basedOn w:val="Normal"/>
    <w:link w:val="BalloonTextChar"/>
    <w:uiPriority w:val="99"/>
    <w:semiHidden/>
    <w:unhideWhenUsed/>
    <w:rsid w:val="002E1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8"/>
    <w:rPr>
      <w:rFonts w:ascii="Tahoma" w:hAnsi="Tahoma" w:cs="Tahoma"/>
      <w:sz w:val="16"/>
      <w:szCs w:val="16"/>
    </w:rPr>
  </w:style>
  <w:style w:type="paragraph" w:styleId="Footer">
    <w:name w:val="footer"/>
    <w:basedOn w:val="Normal"/>
    <w:link w:val="FooterChar"/>
    <w:uiPriority w:val="99"/>
    <w:semiHidden/>
    <w:unhideWhenUsed/>
    <w:rsid w:val="00CF477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CF4772"/>
  </w:style>
  <w:style w:type="character" w:styleId="PageNumber">
    <w:name w:val="page number"/>
    <w:basedOn w:val="DefaultParagraphFont"/>
    <w:uiPriority w:val="99"/>
    <w:semiHidden/>
    <w:unhideWhenUsed/>
    <w:rsid w:val="00CF4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BA06CF"/>
    <w:pPr>
      <w:ind w:left="720"/>
      <w:contextualSpacing/>
    </w:pPr>
  </w:style>
  <w:style w:type="character" w:styleId="CommentReference">
    <w:name w:val="annotation reference"/>
    <w:basedOn w:val="DefaultParagraphFont"/>
    <w:uiPriority w:val="99"/>
    <w:semiHidden/>
    <w:unhideWhenUsed/>
    <w:rsid w:val="002E1F98"/>
    <w:rPr>
      <w:sz w:val="16"/>
      <w:szCs w:val="16"/>
    </w:rPr>
  </w:style>
  <w:style w:type="paragraph" w:styleId="CommentText">
    <w:name w:val="annotation text"/>
    <w:basedOn w:val="Normal"/>
    <w:link w:val="CommentTextChar"/>
    <w:uiPriority w:val="99"/>
    <w:semiHidden/>
    <w:unhideWhenUsed/>
    <w:rsid w:val="002E1F98"/>
    <w:pPr>
      <w:spacing w:line="240" w:lineRule="auto"/>
    </w:pPr>
    <w:rPr>
      <w:sz w:val="20"/>
    </w:rPr>
  </w:style>
  <w:style w:type="character" w:customStyle="1" w:styleId="CommentTextChar">
    <w:name w:val="Comment Text Char"/>
    <w:basedOn w:val="DefaultParagraphFont"/>
    <w:link w:val="CommentText"/>
    <w:uiPriority w:val="99"/>
    <w:semiHidden/>
    <w:rsid w:val="002E1F98"/>
    <w:rPr>
      <w:sz w:val="20"/>
    </w:rPr>
  </w:style>
  <w:style w:type="paragraph" w:styleId="CommentSubject">
    <w:name w:val="annotation subject"/>
    <w:basedOn w:val="CommentText"/>
    <w:next w:val="CommentText"/>
    <w:link w:val="CommentSubjectChar"/>
    <w:uiPriority w:val="99"/>
    <w:semiHidden/>
    <w:unhideWhenUsed/>
    <w:rsid w:val="002E1F98"/>
    <w:rPr>
      <w:b/>
      <w:bCs/>
    </w:rPr>
  </w:style>
  <w:style w:type="character" w:customStyle="1" w:styleId="CommentSubjectChar">
    <w:name w:val="Comment Subject Char"/>
    <w:basedOn w:val="CommentTextChar"/>
    <w:link w:val="CommentSubject"/>
    <w:uiPriority w:val="99"/>
    <w:semiHidden/>
    <w:rsid w:val="002E1F98"/>
    <w:rPr>
      <w:b/>
      <w:bCs/>
      <w:sz w:val="20"/>
    </w:rPr>
  </w:style>
  <w:style w:type="paragraph" w:styleId="BalloonText">
    <w:name w:val="Balloon Text"/>
    <w:basedOn w:val="Normal"/>
    <w:link w:val="BalloonTextChar"/>
    <w:uiPriority w:val="99"/>
    <w:semiHidden/>
    <w:unhideWhenUsed/>
    <w:rsid w:val="002E1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8"/>
    <w:rPr>
      <w:rFonts w:ascii="Tahoma" w:hAnsi="Tahoma" w:cs="Tahoma"/>
      <w:sz w:val="16"/>
      <w:szCs w:val="16"/>
    </w:rPr>
  </w:style>
  <w:style w:type="paragraph" w:styleId="Footer">
    <w:name w:val="footer"/>
    <w:basedOn w:val="Normal"/>
    <w:link w:val="FooterChar"/>
    <w:uiPriority w:val="99"/>
    <w:semiHidden/>
    <w:unhideWhenUsed/>
    <w:rsid w:val="00CF477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CF4772"/>
  </w:style>
  <w:style w:type="character" w:styleId="PageNumber">
    <w:name w:val="page number"/>
    <w:basedOn w:val="DefaultParagraphFont"/>
    <w:uiPriority w:val="99"/>
    <w:semiHidden/>
    <w:unhideWhenUsed/>
    <w:rsid w:val="00CF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4AC7D-8362-4D33-AD94-2D3B950A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Wilson</dc:creator>
  <cp:lastModifiedBy>Judith Scarl</cp:lastModifiedBy>
  <cp:revision>2</cp:revision>
  <dcterms:created xsi:type="dcterms:W3CDTF">2015-07-27T17:52:00Z</dcterms:created>
  <dcterms:modified xsi:type="dcterms:W3CDTF">2015-07-27T17:52:00Z</dcterms:modified>
</cp:coreProperties>
</file>